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CF930" w14:textId="60AE3B00" w:rsidR="00740DD1" w:rsidRDefault="006265F2" w:rsidP="001D532F">
      <w:pPr>
        <w:pStyle w:val="Title"/>
        <w:ind w:right="5969"/>
      </w:pPr>
      <w:r>
        <w:rPr>
          <w:lang w:bidi="lt-LT"/>
        </w:rPr>
        <w:t xml:space="preserve">„Allego Group“ privatumo politika </w:t>
      </w:r>
    </w:p>
    <w:p w14:paraId="442098B4" w14:textId="408ED963" w:rsidR="00740DD1" w:rsidRDefault="00AF28C9">
      <w:pPr>
        <w:spacing w:before="268"/>
        <w:ind w:left="100"/>
        <w:rPr>
          <w:b/>
        </w:rPr>
      </w:pPr>
      <w:r>
        <w:rPr>
          <w:b/>
          <w:lang w:bidi="lt-LT"/>
        </w:rPr>
        <w:t>Paskutinį kartą atnaujinta: 2025 m. birželis</w:t>
      </w:r>
    </w:p>
    <w:p w14:paraId="318F0B4E" w14:textId="77777777" w:rsidR="00740DD1" w:rsidRDefault="00740DD1">
      <w:pPr>
        <w:pStyle w:val="BodyText"/>
        <w:spacing w:before="8"/>
        <w:ind w:left="0"/>
        <w:rPr>
          <w:b/>
          <w:sz w:val="19"/>
        </w:rPr>
      </w:pPr>
    </w:p>
    <w:p w14:paraId="4E9B93E1" w14:textId="30085254" w:rsidR="00B0414B" w:rsidRDefault="00AF28C9" w:rsidP="00D453D0">
      <w:pPr>
        <w:pStyle w:val="Heading1"/>
        <w:spacing w:before="1"/>
      </w:pPr>
      <w:r>
        <w:rPr>
          <w:lang w:bidi="lt-LT"/>
        </w:rPr>
        <w:t>Įvadas</w:t>
      </w:r>
    </w:p>
    <w:p w14:paraId="78277396" w14:textId="7F1FBA96" w:rsidR="00B0414B" w:rsidRDefault="00B0414B" w:rsidP="00B0414B">
      <w:pPr>
        <w:pStyle w:val="BodyText"/>
        <w:ind w:right="125"/>
      </w:pPr>
      <w:r w:rsidRPr="00D453D0">
        <w:rPr>
          <w:lang w:bidi="lt-LT"/>
        </w:rPr>
        <w:t xml:space="preserve">„Allego Group“ subjektai (toliau kartu – „Allego“) yra įsipareigoję saugoti jūsų asmeninės informacijos (toliau – Asmeninė informacija), kuria dalijatės su mumis, privatumą, įskaitant asmeninę informaciją, susijusią su asmenimis, kurie gali būti vartotojai, klientai, potencialūs klientai, darbuotojai, agentai, darbo ieškantys asmenys ar kiti. </w:t>
      </w:r>
    </w:p>
    <w:p w14:paraId="76775F2A" w14:textId="77777777" w:rsidR="00B0414B" w:rsidRDefault="00B0414B" w:rsidP="00B0414B">
      <w:pPr>
        <w:pStyle w:val="BodyText"/>
        <w:ind w:right="125"/>
      </w:pPr>
    </w:p>
    <w:p w14:paraId="49CC3B10" w14:textId="26F8DF3E" w:rsidR="00B0414B" w:rsidRDefault="00B0414B" w:rsidP="00B0414B">
      <w:pPr>
        <w:pStyle w:val="BodyText"/>
        <w:ind w:right="125"/>
      </w:pPr>
      <w:r>
        <w:rPr>
          <w:lang w:bidi="lt-LT"/>
        </w:rPr>
        <w:t>„Allego“ rimtai žiūri į savo atsakomybę tvarkyti jūsų asmens duomenis. Šioje Privatumo politikoje aprašoma „Allego“ praktika, kaip mes renkame, naudojame, atskleidžiame, perduodame ir saugome jūsų asmens duomenis. Taip pat apibrėžiamos jūsų teisės į privatumą. Privatumas yra nuolatinė atsakomybė, todėl „Allego“ laikas nuo laiko atnaujins šią Privatumo politiką, jei „Allego“ pradės taikyti naują asmens duomenų tvarkymo praktiką arba priims naują privatumo politiką.</w:t>
      </w:r>
    </w:p>
    <w:p w14:paraId="16EFD101" w14:textId="77777777" w:rsidR="00B0414B" w:rsidRDefault="00B0414B" w:rsidP="00B0414B">
      <w:pPr>
        <w:pStyle w:val="BodyText"/>
        <w:ind w:right="125"/>
      </w:pPr>
    </w:p>
    <w:p w14:paraId="56007B32" w14:textId="6A24A691" w:rsidR="00B0414B" w:rsidRPr="00D453D0" w:rsidRDefault="00B0414B" w:rsidP="00D453D0">
      <w:pPr>
        <w:pStyle w:val="BodyText"/>
        <w:ind w:right="125"/>
      </w:pPr>
      <w:r w:rsidRPr="00D453D0">
        <w:rPr>
          <w:lang w:bidi="lt-LT"/>
        </w:rPr>
        <w:t xml:space="preserve">Naudodamiesi „Allego“ teikiamais įkrovikliais, svetaine (-ėmis), programėlėmis, produktais, paslaugomis, programine įranga ir socialiniais tinklais, jūs sutinkate, kad jūsų asmeninė informacija būtų renkama, naudojama ir atskleidžiama pagal šią privatumo politiką (toliau – Privatumo politika arba Politika). Ši Politika skirta konkrečiai tiems, kurie vėliau pateikia asmeninę informaciją „Allego“. Raginame atidžiai perskaityti šią Privatumo politiką. </w:t>
      </w:r>
    </w:p>
    <w:p w14:paraId="4070A520" w14:textId="77777777" w:rsidR="00B0414B" w:rsidRDefault="00B0414B" w:rsidP="00D453D0">
      <w:pPr>
        <w:pStyle w:val="BodyText"/>
        <w:ind w:left="0" w:right="125"/>
      </w:pPr>
    </w:p>
    <w:p w14:paraId="6137D5B3" w14:textId="75CD381E" w:rsidR="006265F2" w:rsidRDefault="006265F2" w:rsidP="00B0414B">
      <w:pPr>
        <w:pStyle w:val="BodyText"/>
        <w:ind w:right="125"/>
      </w:pPr>
      <w:r w:rsidRPr="00D453D0">
        <w:rPr>
          <w:lang w:bidi="lt-LT"/>
        </w:rPr>
        <w:t xml:space="preserve">Ši Politika pagrįsta privatumo ir duomenų apsaugos principais, bendrai taikomais šalyse, kuriose vykdome ūkinę veiklą. Ši Politika skirta apibendrinti „Allego“ duomenų apsaugos praktiką ir informuoti mūsų įkroviklių naudotojus, programėlių naudotojus, kitų produktų, paslaugų ir programėlių klientus, potencialius klientus, darbo ieškančius asmenis, svetainių lankytojus, socialinių tinklų lankytojus ir kitas trečiąsias šalis apie „Allego“ privatumo politiką, kuri gali būti jiems taikoma. </w:t>
      </w:r>
    </w:p>
    <w:p w14:paraId="682EFBEB" w14:textId="77777777" w:rsidR="00D66F60" w:rsidRPr="00B0414B" w:rsidRDefault="00D66F60" w:rsidP="00D453D0">
      <w:pPr>
        <w:pStyle w:val="BodyText"/>
        <w:ind w:right="125"/>
      </w:pPr>
    </w:p>
    <w:p w14:paraId="21F4A754" w14:textId="77777777" w:rsidR="006265F2" w:rsidRPr="00D66F60" w:rsidRDefault="006265F2" w:rsidP="00D453D0">
      <w:pPr>
        <w:pStyle w:val="Heading1"/>
      </w:pPr>
      <w:r w:rsidRPr="00D453D0">
        <w:rPr>
          <w:lang w:bidi="lt-LT"/>
        </w:rPr>
        <w:t xml:space="preserve">Kas atsakingas už jūsų Asmeninę informaciją? </w:t>
      </w:r>
    </w:p>
    <w:p w14:paraId="1F131F76" w14:textId="77777777" w:rsidR="007F24BB" w:rsidRDefault="00D66F60" w:rsidP="007F24BB">
      <w:pPr>
        <w:pStyle w:val="BodyText"/>
        <w:ind w:right="125"/>
      </w:pPr>
      <w:r>
        <w:rPr>
          <w:lang w:bidi="lt-LT"/>
        </w:rPr>
        <w:t>„Allego“ yra atsakinga už Asmeninę informaciją, kurią galime rinkti toliau aptartu būdu. „Allego“ apima: Allego NV, Westervoortsedijk 73 KB, 6827 AV Arnhem, Nyderlandai; Allego B.V., Westervoortsedijk 73 KB, 6827 AV Arnhem, Nyderlandai; Allego GmbH, Stralauer Platz 34, 10243 Berlynas, Vokietija; Allego België B.V., Schaliënhoevedreef 20T, 2800 Mechelen, Belgija; Allego Charging Ltd., Saffery Champness, 71 Queen Victoria Street, Londonas, EC4V 4BE, Jungtinė Karalystė; Allego France SAS, 6 Rue de Berri, 75008 Paryžius, Prancūzija; Allego Denmark ApS, Langelinie Allé 35, 2100 København, Danija; Allego Norway AS, Apotekergata 10B, 0180 Oslas, Norvegija; Allego Portugal Unipessoal Lda, Avenida Infante D. Henrique 26, 1149 – 096 Lisabona, Portugalija; Allego Sweden AB, Drottninggatan 86, 111 36 Stokholmas, Švedija; Allego Italy S.R.L., Torinas (TO) Corso Valdocco 2 CAP 10122, Italija; Allego Spain S.L.U., p/a Latorre: Calle Suero de Quinones 34-36, 28002 Madridas, Ispanija; Allego Poland Sp. Z oo, ul. Bitwy Warsawskiej 1920 r 7, 02-366 Varšuva, Lenkija; Allego Charging Oy, c/o Dittmar &amp; Indrenius, Pohjoisesplanadi 25 A, 00100 Helsinkis, Suomija; Allego Estonia OÜ, Pärnu mnt 139e/2-8, 11317 Talinas, Estija; Allego Lietuva UAB, Gedimino pr. 20, LT-01103 Vilnius, Lietuva; Allego Switzerland GmbH, c/o CMS von Erlach Partners AG, Räffelstrasse 26, 8045 Ciurichas, Šveicarija; Allego Austria GmbH, c/o Climate Lab</w:t>
      </w:r>
    </w:p>
    <w:p w14:paraId="41C416F9" w14:textId="35C6E129" w:rsidR="006265F2" w:rsidRPr="00D66F60" w:rsidRDefault="007F24BB" w:rsidP="007F24BB">
      <w:pPr>
        <w:pStyle w:val="BodyText"/>
        <w:ind w:right="125"/>
      </w:pPr>
      <w:r>
        <w:rPr>
          <w:lang w:bidi="lt-LT"/>
        </w:rPr>
        <w:t xml:space="preserve">Spittelauer Lände 45, 1090 Viena, Austrija; ir jų atitinkamos patronuojamosios įmonės (toliau – „Allego Group“ subjektai). Tiksliau, jūsų asmeninę informaciją valdys „Allego Group“ subjektas, kuris teikia jums paslaugas arba palaiko jums ryšį. Kai kuriais atvejais jūsų Asmeninę informaciją tvarkys ir (arba) valdys daugiau nei vienas „Allego Group“ subjektas. </w:t>
      </w:r>
    </w:p>
    <w:p w14:paraId="7D153C29" w14:textId="77777777" w:rsidR="006265F2" w:rsidRPr="00D453D0" w:rsidRDefault="006265F2" w:rsidP="006265F2">
      <w:pPr>
        <w:pStyle w:val="NormalWeb"/>
        <w:rPr>
          <w:lang w:val="en-US"/>
        </w:rPr>
      </w:pPr>
    </w:p>
    <w:p w14:paraId="103C36B5" w14:textId="77777777" w:rsidR="006265F2" w:rsidRDefault="006265F2">
      <w:pPr>
        <w:pStyle w:val="BodyText"/>
        <w:ind w:right="125"/>
      </w:pPr>
    </w:p>
    <w:p w14:paraId="17ABDBF5" w14:textId="77777777" w:rsidR="00740DD1" w:rsidRDefault="00740DD1">
      <w:pPr>
        <w:pStyle w:val="BodyText"/>
        <w:spacing w:before="9"/>
        <w:ind w:left="0"/>
        <w:rPr>
          <w:sz w:val="19"/>
        </w:rPr>
      </w:pPr>
    </w:p>
    <w:p w14:paraId="37220E3C" w14:textId="77777777" w:rsidR="00740DD1" w:rsidRDefault="00AF28C9">
      <w:pPr>
        <w:pStyle w:val="Heading1"/>
        <w:spacing w:line="389" w:lineRule="exact"/>
      </w:pPr>
      <w:r>
        <w:rPr>
          <w:lang w:bidi="lt-LT"/>
        </w:rPr>
        <w:t>Duomenų apsaugos pareigūnas</w:t>
      </w:r>
    </w:p>
    <w:p w14:paraId="10A6D12A" w14:textId="3C86E432" w:rsidR="00740DD1" w:rsidRDefault="003C21B2" w:rsidP="00D453D0">
      <w:pPr>
        <w:pStyle w:val="BodyText"/>
        <w:ind w:right="125"/>
      </w:pPr>
      <w:r w:rsidRPr="003C21B2">
        <w:rPr>
          <w:lang w:bidi="lt-LT"/>
        </w:rPr>
        <w:t>Paskyrėme duomenų apsaugos pareigūną (toliau – DAP), kuris stiprina ir skatina privatumo ir duomenų apsaugos principų laikymąsi ir supratimą. Jei norite atlikti bet kurį iš pirmiau išvardytų veiksmų arba susisiekti su DAP, jei turite klausimų ar abejonių dėl „Allego“ privatumo politikos ar praktikos, „Allego“ duomenų apsaugos pareigūno kontaktinė informacija yra tokia:</w:t>
      </w:r>
    </w:p>
    <w:p w14:paraId="6AB2FB2B" w14:textId="77777777" w:rsidR="00740DD1" w:rsidRDefault="00740DD1" w:rsidP="00D453D0">
      <w:pPr>
        <w:pStyle w:val="BodyText"/>
        <w:ind w:right="125"/>
      </w:pPr>
    </w:p>
    <w:p w14:paraId="6F5A8253" w14:textId="34628CDF" w:rsidR="00740DD1" w:rsidRDefault="00AF28C9">
      <w:pPr>
        <w:pStyle w:val="BodyText"/>
        <w:jc w:val="both"/>
      </w:pPr>
      <w:r>
        <w:rPr>
          <w:lang w:bidi="lt-LT"/>
        </w:rPr>
        <w:t xml:space="preserve">„Allego </w:t>
      </w:r>
      <w:r w:rsidR="00756188">
        <w:rPr>
          <w:spacing w:val="1"/>
          <w:lang w:bidi="lt-LT"/>
        </w:rPr>
        <w:t xml:space="preserve">Holding </w:t>
      </w:r>
      <w:r>
        <w:rPr>
          <w:lang w:bidi="lt-LT"/>
        </w:rPr>
        <w:t>B.V.“</w:t>
      </w:r>
    </w:p>
    <w:p w14:paraId="7E46A4F5" w14:textId="77777777" w:rsidR="00740DD1" w:rsidRDefault="00AF28C9" w:rsidP="0055144D">
      <w:pPr>
        <w:pStyle w:val="BodyText"/>
        <w:ind w:right="6556"/>
      </w:pPr>
      <w:r>
        <w:rPr>
          <w:lang w:bidi="lt-LT"/>
        </w:rPr>
        <w:t>Kam: Duomenų apsaugos pareigūnas Industriepark Kleefse Waard Westervoortsedijk 73</w:t>
      </w:r>
    </w:p>
    <w:p w14:paraId="7733401D" w14:textId="55D15F75" w:rsidR="00740DD1" w:rsidRDefault="00AF28C9">
      <w:pPr>
        <w:pStyle w:val="BodyText"/>
        <w:spacing w:before="1"/>
        <w:ind w:right="7603"/>
        <w:jc w:val="both"/>
      </w:pPr>
      <w:r>
        <w:rPr>
          <w:lang w:bidi="lt-LT"/>
        </w:rPr>
        <w:t xml:space="preserve">6827 AV Arnhem Nyderlandai </w:t>
      </w:r>
      <w:hyperlink r:id="rId11">
        <w:r>
          <w:rPr>
            <w:u w:val="single"/>
            <w:lang w:bidi="lt-LT"/>
          </w:rPr>
          <w:t>dpo@allego.eu</w:t>
        </w:r>
      </w:hyperlink>
    </w:p>
    <w:p w14:paraId="042F9525" w14:textId="77777777" w:rsidR="00740DD1" w:rsidRDefault="00AF28C9">
      <w:pPr>
        <w:pStyle w:val="BodyText"/>
        <w:spacing w:line="267" w:lineRule="exact"/>
        <w:jc w:val="both"/>
      </w:pPr>
      <w:r>
        <w:rPr>
          <w:lang w:bidi="lt-LT"/>
        </w:rPr>
        <w:t>+31 (0)88-7500300</w:t>
      </w:r>
    </w:p>
    <w:p w14:paraId="3079629E" w14:textId="77777777" w:rsidR="00740DD1" w:rsidRDefault="00740DD1">
      <w:pPr>
        <w:pStyle w:val="BodyText"/>
        <w:spacing w:before="9"/>
        <w:ind w:left="0"/>
        <w:rPr>
          <w:sz w:val="19"/>
        </w:rPr>
      </w:pPr>
    </w:p>
    <w:p w14:paraId="3BC90763" w14:textId="1DED1F0B" w:rsidR="00740DD1" w:rsidRDefault="00AF28C9">
      <w:pPr>
        <w:pStyle w:val="Heading1"/>
      </w:pPr>
      <w:r>
        <w:rPr>
          <w:lang w:bidi="lt-LT"/>
        </w:rPr>
        <w:t>Kokią Asmeninę informaciją renkame ir kaip ją naudojame?</w:t>
      </w:r>
    </w:p>
    <w:p w14:paraId="0FF22CDD" w14:textId="487DA9E4" w:rsidR="00672294" w:rsidRDefault="00672294" w:rsidP="00D453D0">
      <w:pPr>
        <w:pStyle w:val="BodyText"/>
        <w:ind w:right="125"/>
      </w:pPr>
      <w:r>
        <w:rPr>
          <w:lang w:bidi="lt-LT"/>
        </w:rPr>
        <w:t>„Allego“ renka jūsų Asmeninę informaciją. Toliau paaiškiname, kokiais atvejais renkame Asmeninę informaciją, kokią Asmeninę informaciją galime rinkti, kaip ją naudojame, kokiu teisiniu pagrindu ją tvarkome ir kiek laiko ją saugome.</w:t>
      </w:r>
    </w:p>
    <w:p w14:paraId="66293E3C" w14:textId="77777777" w:rsidR="00672294" w:rsidRDefault="00672294">
      <w:pPr>
        <w:pStyle w:val="BodyText"/>
        <w:ind w:right="167"/>
      </w:pPr>
    </w:p>
    <w:p w14:paraId="0D70B238" w14:textId="1599088B" w:rsidR="00672294" w:rsidRDefault="00476D37" w:rsidP="00672294">
      <w:pPr>
        <w:pStyle w:val="BodyText"/>
        <w:numPr>
          <w:ilvl w:val="0"/>
          <w:numId w:val="4"/>
        </w:numPr>
        <w:ind w:right="125"/>
      </w:pPr>
      <w:r>
        <w:rPr>
          <w:lang w:bidi="lt-LT"/>
        </w:rPr>
        <w:t>Tvarkymas atidarant (arba atidarius) svečio sesiją, kuriant paskyrą, užsiprenumeruojant, prisijungiant arba naudojant vieną iš programėlių ar svetainių, pvz., „Smoov“, „Allego DXP“ arba „Allego“ Prenumeruojamą programą („Fisker“ programėlė):</w:t>
      </w:r>
    </w:p>
    <w:p w14:paraId="6227C64E" w14:textId="0ED75FBE" w:rsidR="00672294" w:rsidRDefault="00672294" w:rsidP="00D453D0">
      <w:pPr>
        <w:pStyle w:val="BodyText"/>
        <w:numPr>
          <w:ilvl w:val="1"/>
          <w:numId w:val="4"/>
        </w:numPr>
        <w:ind w:right="125"/>
      </w:pPr>
      <w:r>
        <w:rPr>
          <w:lang w:bidi="lt-LT"/>
        </w:rPr>
        <w:t>Šiuo atveju Asmeninė informacija gali apimti inicialus, vardą, pavardę, el. pašto adresą, telefono numerį, „Facebook“ paskyros pavadinimą, „Google“ paskyros pavadinimą, mokėjimo kortelės numerį, banko sąskaitos numerį ir kredito kortelės numerį.</w:t>
      </w:r>
    </w:p>
    <w:p w14:paraId="6B83BC76" w14:textId="5D947A1F" w:rsidR="00672294" w:rsidRDefault="00672294" w:rsidP="00D453D0">
      <w:pPr>
        <w:pStyle w:val="BodyText"/>
        <w:numPr>
          <w:ilvl w:val="1"/>
          <w:numId w:val="4"/>
        </w:numPr>
        <w:ind w:right="125"/>
      </w:pPr>
      <w:r>
        <w:rPr>
          <w:lang w:bidi="lt-LT"/>
        </w:rPr>
        <w:t>„Allego“ naudoja šią Asmeninę informaciją, kad galėtų teikti jums bet kurią iš šių (žiniatinklio ar programėlių pagrindu veikiančių) programėlių ar prenumeratų, įskaitant jūsų pageidaujamų nustatymų, įkrovimo seansų mokėjimo nuostatų įsiminimą, įkrovimo stotelės paiešką ir (artimiausiu metu) įkrovimo stotelių rezervavimą.</w:t>
      </w:r>
    </w:p>
    <w:p w14:paraId="153369ED" w14:textId="2FFE0531" w:rsidR="00672294" w:rsidRDefault="00672294" w:rsidP="00D453D0">
      <w:pPr>
        <w:pStyle w:val="BodyText"/>
        <w:numPr>
          <w:ilvl w:val="1"/>
          <w:numId w:val="4"/>
        </w:numPr>
        <w:ind w:right="125"/>
      </w:pPr>
      <w:r>
        <w:rPr>
          <w:lang w:bidi="lt-LT"/>
        </w:rPr>
        <w:t>Tokia Asmeninė informacija bus tvarkoma remiantis sutartimi su „Allego“ dėl atitinkamos (žiniatinklio arba programėlės pagrindu veikiančios) programėlės naudojimo (BDAR 6 straipsnio 1 dalies b punktas), teisėtu „Allego“ interesu siūlyti asmeninius pageidavimus (BDAR 6 straipsnio 1 dalies f punktas) ir siekiant laikytis teisinių įsipareigojimų (BDAR 6 straipsnio 1 dalies c punktas).</w:t>
      </w:r>
    </w:p>
    <w:p w14:paraId="48C45437" w14:textId="7F7CE998" w:rsidR="00672294" w:rsidRDefault="00672294" w:rsidP="00476D37">
      <w:pPr>
        <w:pStyle w:val="BodyText"/>
        <w:numPr>
          <w:ilvl w:val="1"/>
          <w:numId w:val="4"/>
        </w:numPr>
        <w:ind w:right="125"/>
      </w:pPr>
      <w:r>
        <w:rPr>
          <w:lang w:bidi="lt-LT"/>
        </w:rPr>
        <w:t>Asmeninė informacija, kuri tvarkoma naudojantis šiomis paslaugomis svečio teisėmis (pvz., įtraukiant į mėgstamiausių sąrašą), bus ištrinta kiekvieną kartą uždarius atitinkamą (žiniatinklio arba programėlės pagrindu veikiančią) programėlę. Asmeninė informacija, gauta iš „Facebook“ arba „Google“ prisijungiant su „Facebook“ arba „Google“ paskyromis, nėra naudojama ir „Allego“ ją automatiškai ištrina po 90 dienų – leidimą naudoti šias „Facebook“ arba „Google“ paskyras visada galite atšaukti savo „Facebook“ ir „Google“ paskyrose.</w:t>
      </w:r>
    </w:p>
    <w:p w14:paraId="2E1FBE1C" w14:textId="77777777" w:rsidR="00C515A9" w:rsidRDefault="00C515A9" w:rsidP="00D453D0">
      <w:pPr>
        <w:pStyle w:val="BodyText"/>
        <w:ind w:left="1540" w:right="125"/>
      </w:pPr>
    </w:p>
    <w:p w14:paraId="14D2872B" w14:textId="4479DE01" w:rsidR="00C515A9" w:rsidRPr="00D453D0" w:rsidRDefault="00C515A9" w:rsidP="00D453D0">
      <w:pPr>
        <w:pStyle w:val="BodyText"/>
        <w:numPr>
          <w:ilvl w:val="0"/>
          <w:numId w:val="4"/>
        </w:numPr>
        <w:spacing w:before="6"/>
        <w:ind w:right="125"/>
      </w:pPr>
      <w:r>
        <w:rPr>
          <w:lang w:bidi="lt-LT"/>
        </w:rPr>
        <w:t xml:space="preserve">Tvarkymas naudojant (ar pasinaudojus) jūsų buvimo vietos duomenis vienoje iš tokių </w:t>
      </w:r>
      <w:r>
        <w:rPr>
          <w:lang w:bidi="lt-LT"/>
        </w:rPr>
        <w:lastRenderedPageBreak/>
        <w:t>internetinių programėlių, kaip „Smoov“, „Allego DXP“, „Allego“ Prenumeruojama programa („Fisker“ programėlė):</w:t>
      </w:r>
    </w:p>
    <w:p w14:paraId="5B8C4DF0" w14:textId="25DBDAB5" w:rsidR="00C515A9" w:rsidRDefault="00AF28C9" w:rsidP="00D453D0">
      <w:pPr>
        <w:pStyle w:val="BodyText"/>
        <w:numPr>
          <w:ilvl w:val="1"/>
          <w:numId w:val="4"/>
        </w:numPr>
        <w:ind w:right="125"/>
      </w:pPr>
      <w:r>
        <w:rPr>
          <w:lang w:bidi="lt-LT"/>
        </w:rPr>
        <w:t>„Allego“ įkrovimo stotelėms rasti, jų prieinamumui patikrinti ir (artimiausiu metu) rezervuoti galite naudoti kai kurias programėles ar svetaines. Pagal numatytuosius nustatymus tokios programėlės ir svetainės nestebi jūsų buvimo vietos. Tačiau jei norite naudotis mūsų programėlėmis ir svetainėmis įkrovimo stotelių paieškai, prieinamumo patikrinimui ir (artimiausiu metu) rezervavimui, turite duoti aiškų leidimą / sutikimą programėlėse ir svetainėse savo telefone ar naršyklėje naudoti jūsų buvimo vietą, žr. BDAR 6 straipsnio 1 dalies a punktą. Tuomet Asmeninė informacija, kurią tvarkysime, apims IP adresą ir (arba) GPS koordinates tos vietos, iš kurios jungiatės prie (žiniatinklio arba programėlės pagrindu veikiančios) programėlės.</w:t>
      </w:r>
    </w:p>
    <w:p w14:paraId="7B7D79F7" w14:textId="53D25EFC" w:rsidR="00C515A9" w:rsidRDefault="00C515A9" w:rsidP="00C515A9">
      <w:pPr>
        <w:pStyle w:val="BodyText"/>
        <w:numPr>
          <w:ilvl w:val="1"/>
          <w:numId w:val="4"/>
        </w:numPr>
        <w:ind w:right="125"/>
      </w:pPr>
      <w:r>
        <w:rPr>
          <w:lang w:bidi="lt-LT"/>
        </w:rPr>
        <w:t>„Allego“ naudoja šią Asmeninę informaciją (t. y. gavusi sutikimą), kad parodytų netoliese esančius įkroviklius, patikrintų jų prieinamumą ir (artimiausiu metu) rezervuotų tokias įkrovimo stoteles.</w:t>
      </w:r>
    </w:p>
    <w:p w14:paraId="12AF0EF6" w14:textId="77777777" w:rsidR="00C515A9" w:rsidRDefault="00C515A9" w:rsidP="00D453D0">
      <w:pPr>
        <w:pStyle w:val="BodyText"/>
        <w:numPr>
          <w:ilvl w:val="1"/>
          <w:numId w:val="4"/>
        </w:numPr>
        <w:ind w:right="125"/>
      </w:pPr>
      <w:r>
        <w:rPr>
          <w:lang w:bidi="lt-LT"/>
        </w:rPr>
        <w:t>Tokia asmeninė informacija bus tvarkoma (t. y. gavus sutikimą) remiantis sutikimu (BDAR 6 straipsnio 1 dalies a punktas).</w:t>
      </w:r>
    </w:p>
    <w:p w14:paraId="704A602D" w14:textId="77777777" w:rsidR="00E50632" w:rsidRDefault="00AF28C9" w:rsidP="00C515A9">
      <w:pPr>
        <w:pStyle w:val="BodyText"/>
        <w:numPr>
          <w:ilvl w:val="1"/>
          <w:numId w:val="4"/>
        </w:numPr>
        <w:ind w:right="125"/>
      </w:pPr>
      <w:r>
        <w:rPr>
          <w:lang w:bidi="lt-LT"/>
        </w:rPr>
        <w:t>„Allego“ nesaugo ir nestebi jūsų buvimo vietos naudodamasi šia funkcija. Šiai funkcijai.</w:t>
      </w:r>
    </w:p>
    <w:p w14:paraId="074BEB25" w14:textId="12BFD95D" w:rsidR="00E37974" w:rsidRDefault="00C515A9" w:rsidP="00D453D0">
      <w:pPr>
        <w:pStyle w:val="BodyText"/>
        <w:numPr>
          <w:ilvl w:val="1"/>
          <w:numId w:val="4"/>
        </w:numPr>
        <w:ind w:right="125"/>
      </w:pPr>
      <w:r>
        <w:rPr>
          <w:lang w:bidi="lt-LT"/>
        </w:rPr>
        <w:t>Tačiau atminkite, kad gali būti taikomos „Google“ žemėlapių ar bet kurios kitos vietos nustatymo paslaugos sąlygos ir privatumo nustatymai.</w:t>
      </w:r>
    </w:p>
    <w:p w14:paraId="3A65214F" w14:textId="77777777" w:rsidR="00E37974" w:rsidRDefault="00E37974" w:rsidP="00D453D0">
      <w:pPr>
        <w:pStyle w:val="BodyText"/>
        <w:ind w:left="0" w:right="123"/>
      </w:pPr>
    </w:p>
    <w:p w14:paraId="528DE132" w14:textId="175554DB" w:rsidR="00C515A9" w:rsidRDefault="002E6F3A" w:rsidP="00C515A9">
      <w:pPr>
        <w:pStyle w:val="BodyText"/>
        <w:numPr>
          <w:ilvl w:val="0"/>
          <w:numId w:val="4"/>
        </w:numPr>
        <w:spacing w:before="6"/>
        <w:ind w:right="125"/>
      </w:pPr>
      <w:r>
        <w:rPr>
          <w:lang w:bidi="lt-LT"/>
        </w:rPr>
        <w:t>Tvarkymas, kai įvedate arba naudojate įkrovimo kortelę arba „plug&amp;charge“ identifikavimo priemonę ir (arba) atliekate įkrovimo seansus naudodami savo įkrovimo kortelę arba „plug&amp;charge“ viename iš „Allego“ įkroviklių, programėlių ar svetainių.</w:t>
      </w:r>
    </w:p>
    <w:p w14:paraId="34ABB575" w14:textId="6CFDB000" w:rsidR="005B4F17" w:rsidRDefault="00AF28C9" w:rsidP="00C515A9">
      <w:pPr>
        <w:pStyle w:val="BodyText"/>
        <w:numPr>
          <w:ilvl w:val="1"/>
          <w:numId w:val="4"/>
        </w:numPr>
        <w:ind w:right="125"/>
      </w:pPr>
      <w:r>
        <w:rPr>
          <w:lang w:bidi="lt-LT"/>
        </w:rPr>
        <w:t>Kad galėtumėte naudoti įkrovimo kortelę arba „plug&amp;charge“ paslaugą, kurią skiria ir teikia įkrovimo kortelių paslaugos teikėjas (t. y. Judumo paslaugų teikėjas – JPT), turite įvesti JPT išduotą mokėjimo kortelės numerį „Allego“ programose ar svetainėse, pateikti JPT išduotą įkrovimo kortelę atitinkamo įkroviklio skaitytuvui arba prijungti savo „plug&amp;charge“ automobilį prie įkroviklio. Ši asmeninė informacija apima jūsų įkrovimo kortelės arba „plug&amp;charge“ metodo unikalų numerį, kuris yra susietas su jūsų asmenine paskyra.</w:t>
      </w:r>
    </w:p>
    <w:p w14:paraId="18863D28" w14:textId="50A22B39" w:rsidR="00E50632" w:rsidRDefault="00E50632" w:rsidP="00C515A9">
      <w:pPr>
        <w:pStyle w:val="BodyText"/>
        <w:numPr>
          <w:ilvl w:val="1"/>
          <w:numId w:val="4"/>
        </w:numPr>
        <w:ind w:right="125"/>
      </w:pPr>
      <w:r>
        <w:rPr>
          <w:lang w:bidi="lt-LT"/>
        </w:rPr>
        <w:t>„Allego“ naudoja šią Asmeninę informaciją, kad galėtų atlikti įkrovimo seansus, už kuriuos sąskaitos bus išrašomos per jūsų JPT arba jūsų JPT vardu. Šių asmens duomenų tvarkymas yra būtinas, kad „Allego“ ir jūsų paslaugų teikėjas galėtų įkrauti jūsų transporto priemonę, jei naudojatės šia priemone. Jūsų įkrovimo kortelės arba „plug&amp;charge“ metodo duomenys saugiu ryšiu siunčiami tiesiai atitinkamam JPT, todėl už įkrovimo seansus galima išrašyti sąskaitą faktūrą jūsų JPT. Jūsų įkrovimo seansų, atliktų „Allego“ įkrovimo stotelėse naudojant įkrovimo kortelę, istorija gali būti matoma jūsų paskyroje prisijungusiems vartotojams (el. paštu, per „Facebook“ ar „Google“) „Allego“ programėlėse ar svetainėse, tačiau ji nėra matoma svečiams, pateikiant įkrovimo kortelę prie atitinkamo skaitytuvo įkroviklyje arba prijungiant savo „plug&amp;charge“ tipo automobilį prie atitinkamo skaitytuvo įkroviklyje.</w:t>
      </w:r>
    </w:p>
    <w:p w14:paraId="308147CC" w14:textId="50A17630" w:rsidR="00740DD1" w:rsidRDefault="00E50632" w:rsidP="00C515A9">
      <w:pPr>
        <w:pStyle w:val="BodyText"/>
        <w:numPr>
          <w:ilvl w:val="1"/>
          <w:numId w:val="4"/>
        </w:numPr>
        <w:ind w:right="125"/>
      </w:pPr>
      <w:r>
        <w:rPr>
          <w:lang w:bidi="lt-LT"/>
        </w:rPr>
        <w:t>Tokia Asmeninė informacija bus tvarkoma remiantis sutartimi su „Allego“ dėl įkroviklių naudojimo, žr. BDAR 6 straipsnio 1 dalies b punktą, taip pat apskaitos tikslais, žr. BDAR 6 straipsnio 1 dalies c punktą.</w:t>
      </w:r>
    </w:p>
    <w:p w14:paraId="6EDE179A" w14:textId="4710FBE2" w:rsidR="00740DD1" w:rsidRPr="00E50632" w:rsidRDefault="00AF28C9" w:rsidP="00D453D0">
      <w:pPr>
        <w:pStyle w:val="BodyText"/>
        <w:numPr>
          <w:ilvl w:val="1"/>
          <w:numId w:val="4"/>
        </w:numPr>
        <w:ind w:right="125"/>
        <w:rPr>
          <w:sz w:val="25"/>
        </w:rPr>
      </w:pPr>
      <w:r>
        <w:rPr>
          <w:lang w:bidi="lt-LT"/>
        </w:rPr>
        <w:t>Jei turite klausimų apie tai, kaip jūsų JPT tvarko jūsų asmeninę informaciją, susisiekite su savo paslaugų teikėju, nes jūsų JPT taip pat tvarko jūsų asmeninę informaciją, susijusią su jūsų įkrovimo kortele.</w:t>
      </w:r>
    </w:p>
    <w:p w14:paraId="0F5C2887" w14:textId="77777777" w:rsidR="00E37974" w:rsidRDefault="00E37974">
      <w:pPr>
        <w:pStyle w:val="BodyText"/>
        <w:spacing w:before="6"/>
        <w:ind w:left="0"/>
        <w:rPr>
          <w:sz w:val="25"/>
        </w:rPr>
      </w:pPr>
    </w:p>
    <w:p w14:paraId="5342094A" w14:textId="7A28A60F" w:rsidR="008D0E3D" w:rsidRDefault="002E6F3A" w:rsidP="008D0E3D">
      <w:pPr>
        <w:pStyle w:val="BodyText"/>
        <w:numPr>
          <w:ilvl w:val="0"/>
          <w:numId w:val="4"/>
        </w:numPr>
        <w:spacing w:before="6"/>
        <w:ind w:right="125"/>
      </w:pPr>
      <w:r>
        <w:rPr>
          <w:lang w:bidi="lt-LT"/>
        </w:rPr>
        <w:t xml:space="preserve">Tvarkymas, kai vienoje iš „Allego“ programėlių ar svetainių įvedamas arba naudojamas </w:t>
      </w:r>
      <w:r>
        <w:rPr>
          <w:lang w:bidi="lt-LT"/>
        </w:rPr>
        <w:lastRenderedPageBreak/>
        <w:t>tiesioginis debetas ir (arba) taikomi prenumeratos mokesčiai ir (arba) įkrovimo sesijos apmokamos tiesioginio debeto būdu.</w:t>
      </w:r>
    </w:p>
    <w:p w14:paraId="6BAC8F75" w14:textId="59F1CDB9" w:rsidR="008D0E3D" w:rsidRDefault="008D0E3D" w:rsidP="008D0E3D">
      <w:pPr>
        <w:pStyle w:val="BodyText"/>
        <w:numPr>
          <w:ilvl w:val="1"/>
          <w:numId w:val="4"/>
        </w:numPr>
        <w:ind w:right="125"/>
      </w:pPr>
      <w:r>
        <w:rPr>
          <w:lang w:bidi="lt-LT"/>
        </w:rPr>
        <w:t>Norėdami naudoti tiesioginio debeto metodą, turite įvesti tiesioginio debeto metodo duomenis. Ši Asmeninė informacija apima jūsų banko sąskaitos numerį, jūsų vardą, pavardę, inicialus, adresą ir el. pašto adresą.</w:t>
      </w:r>
    </w:p>
    <w:p w14:paraId="56085B7C" w14:textId="593DACB8" w:rsidR="008D0E3D" w:rsidRDefault="008D0E3D" w:rsidP="008D0E3D">
      <w:pPr>
        <w:pStyle w:val="BodyText"/>
        <w:numPr>
          <w:ilvl w:val="1"/>
          <w:numId w:val="4"/>
        </w:numPr>
        <w:ind w:right="125"/>
      </w:pPr>
      <w:r>
        <w:rPr>
          <w:lang w:bidi="lt-LT"/>
        </w:rPr>
        <w:t>„Allego“ naudoja šią Asmeninę informaciją, kad galėtų pasiūlyti prenumeratą ir (arba) įkrovimo sesijas, už kurias bus mokama tiesioginio debeto būdu. Šių asmens duomenų tvarkymas yra būtinas, kad „Allego“ galėtų pasiūlyti jums mokamas prenumeratas arba įkrauti jūsų transporto priemonę, jei naudojatės šia priemone. Jūsų tiesioginio debeto duomenys saugiu ryšiu siunčiami tiesiogiai atitinkamam mokėjimo paslaugų teikėjui, todėl už prenumeratos mokesčius arba įkrovimo sesijas gali apmokestinta jūsų finansų įstaiga, kurioje yra atidaryta banko sąskaita. Jūsų prenumeratos būsenos arba įkrovimo seansų, kuriuos atlikote „Allego“ įkrovimo stotelėse ir apmokėjote tiesioginio debeto būdu, istorija gali būti matoma jūsų paskyroje prisijungusiems vartotojams (el. paštu, per „Facebook“ ar „Google“), o svečiams tai nematoma.</w:t>
      </w:r>
    </w:p>
    <w:p w14:paraId="19AA981D" w14:textId="2F8BD0EC" w:rsidR="008D0E3D" w:rsidRDefault="008D0E3D" w:rsidP="008D0E3D">
      <w:pPr>
        <w:pStyle w:val="BodyText"/>
        <w:numPr>
          <w:ilvl w:val="1"/>
          <w:numId w:val="4"/>
        </w:numPr>
        <w:ind w:right="125"/>
      </w:pPr>
      <w:r>
        <w:rPr>
          <w:lang w:bidi="lt-LT"/>
        </w:rPr>
        <w:t>Tokia Asmeninė informacija bus tvarkoma remiantis sutartimi su „Allego“ dėl apmokėjimo ir prenumeruojamų paslaugų ir (arba) įkroviklių naudojimo, žr. BDAR 6 straipsnio 1 dalies b punktą, taip pat apskaitos tikslais, žr. BDAR 6 straipsnio 1 dalies c punktą. Vartotojų, kurie sutiko, kad mokėjimo paslaugų teikėjas ir (arba) „Allego“ saugotų Asmeninę informaciją būsimų prenumeratos mokesčių arba įkrovimo seansų apmokėjimui, Asmeninė informacija bus tvarkoma remiantis sutikimu, žr. BDAR 6 straipsnio 1 dalies a punktą.</w:t>
      </w:r>
    </w:p>
    <w:p w14:paraId="409A51DF" w14:textId="101CAD55" w:rsidR="008D0E3D" w:rsidRDefault="008D0E3D" w:rsidP="008D0E3D">
      <w:pPr>
        <w:pStyle w:val="BodyText"/>
        <w:numPr>
          <w:ilvl w:val="1"/>
          <w:numId w:val="4"/>
        </w:numPr>
        <w:ind w:right="125"/>
      </w:pPr>
      <w:r>
        <w:rPr>
          <w:lang w:bidi="lt-LT"/>
        </w:rPr>
        <w:t>„Allego“ pati nesaugo banko sąskaitos informacijos. Tačiau „Allego“ gali pasiekti mokėjimo duomenis, pavyzdžiui, trikčių šalinimo ir pinigų grąžinimų tikslais arba tiems vartotojams, kurie sutiko, kad mokėjimo paslaugų teikėjas ir (arba) „Allego“ saugotų Asmeninę informaciją būsimų įkrovimo sesijų apmokėjimui.</w:t>
      </w:r>
    </w:p>
    <w:p w14:paraId="49A5F571" w14:textId="77777777" w:rsidR="008D0E3D" w:rsidRDefault="008D0E3D">
      <w:pPr>
        <w:pStyle w:val="BodyText"/>
        <w:spacing w:before="6"/>
        <w:ind w:left="0"/>
        <w:rPr>
          <w:sz w:val="25"/>
        </w:rPr>
      </w:pPr>
    </w:p>
    <w:p w14:paraId="1F344171" w14:textId="227C7D1F" w:rsidR="008D0E3D" w:rsidRDefault="002E6F3A" w:rsidP="008D0E3D">
      <w:pPr>
        <w:pStyle w:val="BodyText"/>
        <w:numPr>
          <w:ilvl w:val="0"/>
          <w:numId w:val="4"/>
        </w:numPr>
        <w:spacing w:before="6"/>
        <w:ind w:right="125"/>
      </w:pPr>
      <w:r>
        <w:rPr>
          <w:lang w:bidi="lt-LT"/>
        </w:rPr>
        <w:t>Tvarkymas, kai viename iš „Allego“ įkroviklių, programėlių ar svetainių įvedama arba naudojama kredito kortelė ir (arba) taikomi prenumeratos mokesčiai ir (arba) įkrovimo sesijos apmokamos kredito kortele.</w:t>
      </w:r>
    </w:p>
    <w:p w14:paraId="32BF5C4D" w14:textId="06B1B5E6" w:rsidR="008D0E3D" w:rsidRDefault="008D0E3D" w:rsidP="008D0E3D">
      <w:pPr>
        <w:pStyle w:val="BodyText"/>
        <w:numPr>
          <w:ilvl w:val="1"/>
          <w:numId w:val="4"/>
        </w:numPr>
        <w:ind w:right="125"/>
      </w:pPr>
      <w:r>
        <w:rPr>
          <w:lang w:bidi="lt-LT"/>
        </w:rPr>
        <w:t>Norėdami atsiskaityti kredito kortele, turite įvesti savo kredito kortelės duomenis arba pateikti kredito kortelę atitinkamo skaitytuvo įkroviklyje. Ši Asmeninė informacija apima jūsų kredito kortelės numerį ir, kai ji naudojama „Allego“ programėlėse ar svetainėse, taip pat jūsų vardą, pavardę, inicialus, adresą ir el. pašto adresą.</w:t>
      </w:r>
    </w:p>
    <w:p w14:paraId="7244BE0D" w14:textId="145BF743" w:rsidR="008D0E3D" w:rsidRDefault="008D0E3D" w:rsidP="00D711A0">
      <w:pPr>
        <w:pStyle w:val="BodyText"/>
        <w:numPr>
          <w:ilvl w:val="1"/>
          <w:numId w:val="4"/>
        </w:numPr>
        <w:ind w:right="125"/>
      </w:pPr>
      <w:r>
        <w:rPr>
          <w:lang w:bidi="lt-LT"/>
        </w:rPr>
        <w:t>„Allego“ naudoja šią Asmeninę informaciją, kad galėtų pasiūlyti prenumeratą ir (arba) įkrovimo sesijas, už kurias bus mokama kredito kortele. Šių asmens duomenų tvarkymas yra būtinas, kad „Allego“ galėtų pasiūlyti jums mokamas prenumeratas arba įkrauti jūsų transporto priemonę, jei naudojatės šia priemone. Jūsų kredito kortelės duomenys saugiu ryšiu siunčiami tiesiogiai atitinkamam mokėjimo paslaugų teikėjui, todėl už prenumeratos mokesčius arba įkrovimo sesijas gali apmokestinta jūsų finansų įstaiga, kurioje yra atidaryta banko sąskaita. Jūsų prenumeratos būsenos ar įkrovimo seansų, atliktų „Allego“ įkrovimo stotelėse naudojant kredito kortelę, istorija gali būti matoma jūsų paskyroje prisijungusiems vartotojams (el. paštu, per „Facebook“ ar „Google“) „Allego“ programėlėse ar svetainėse, tačiau ji nėra matoma svečiams, pateikiant įkrovimo kortelę įkroviklyje.</w:t>
      </w:r>
    </w:p>
    <w:p w14:paraId="523BEEE2" w14:textId="146AFE01" w:rsidR="008D0E3D" w:rsidRDefault="008D0E3D" w:rsidP="008D0E3D">
      <w:pPr>
        <w:pStyle w:val="BodyText"/>
        <w:numPr>
          <w:ilvl w:val="1"/>
          <w:numId w:val="4"/>
        </w:numPr>
        <w:ind w:right="125"/>
      </w:pPr>
      <w:r>
        <w:rPr>
          <w:lang w:bidi="lt-LT"/>
        </w:rPr>
        <w:t xml:space="preserve">Tokia Asmeninė informacija bus tvarkoma remiantis sutartimi su „Allego“ dėl apmokėjimo ir prenumeruojamų paslaugų ir (arba) įkroviklių naudojimo, žr. BDAR 6 straipsnio 1 dalies b punktą, taip pat apskaitos tikslais, žr. BDAR 6 straipsnio 1 dalies c punktą. Vartotojų, kurie sutiko, kad mokėjimo paslaugų teikėjas ir (arba) </w:t>
      </w:r>
      <w:r>
        <w:rPr>
          <w:lang w:bidi="lt-LT"/>
        </w:rPr>
        <w:lastRenderedPageBreak/>
        <w:t>„Allego“ saugotų Asmeninę informaciją būsimų prenumeratos mokesčių arba įkrovimo seansų apmokėjimui, Asmeninė informacija bus tvarkoma remiantis sutikimu, žr. BDAR 6 straipsnio 1 dalies a punktą.</w:t>
      </w:r>
    </w:p>
    <w:p w14:paraId="60483F2C" w14:textId="247ACD46" w:rsidR="008D0E3D" w:rsidRDefault="008D0E3D" w:rsidP="008D0E3D">
      <w:pPr>
        <w:pStyle w:val="BodyText"/>
        <w:numPr>
          <w:ilvl w:val="1"/>
          <w:numId w:val="4"/>
        </w:numPr>
        <w:ind w:right="125"/>
      </w:pPr>
      <w:r>
        <w:rPr>
          <w:lang w:bidi="lt-LT"/>
        </w:rPr>
        <w:t>„Allego“ pati nesaugo kredito kortelės informacijos. Tačiau „Allego“ gali pasiekti mokėjimo duomenis, pavyzdžiui, trikčių šalinimo ir pinigų grąžinimų tikslais arba tiems vartotojams, kurie sutiko, kad mokėjimo paslaugų teikėjas ir (arba) „Allego“ saugotų Asmeninę informaciją būsimų įkrovimo sesijų apmokėjimui.</w:t>
      </w:r>
    </w:p>
    <w:p w14:paraId="38031E88" w14:textId="77777777" w:rsidR="008D0E3D" w:rsidRDefault="008D0E3D">
      <w:pPr>
        <w:pStyle w:val="BodyText"/>
        <w:spacing w:before="6"/>
        <w:ind w:left="0"/>
        <w:rPr>
          <w:sz w:val="25"/>
        </w:rPr>
      </w:pPr>
    </w:p>
    <w:p w14:paraId="1C9714FC" w14:textId="065C3454" w:rsidR="006C42B6" w:rsidRDefault="006C42B6" w:rsidP="006C42B6">
      <w:pPr>
        <w:pStyle w:val="BodyText"/>
        <w:numPr>
          <w:ilvl w:val="0"/>
          <w:numId w:val="4"/>
        </w:numPr>
        <w:spacing w:before="6"/>
        <w:ind w:right="125"/>
      </w:pPr>
      <w:r>
        <w:rPr>
          <w:lang w:bidi="lt-LT"/>
        </w:rPr>
        <w:t>Tvarkymas susisiekus su „Allego“ klientų aptarnavimo tarnyba.</w:t>
      </w:r>
    </w:p>
    <w:p w14:paraId="6B0CCB94" w14:textId="1E628B71" w:rsidR="006C42B6" w:rsidRDefault="006C42B6" w:rsidP="006C42B6">
      <w:pPr>
        <w:pStyle w:val="BodyText"/>
        <w:numPr>
          <w:ilvl w:val="1"/>
          <w:numId w:val="4"/>
        </w:numPr>
        <w:ind w:right="125"/>
      </w:pPr>
      <w:r>
        <w:rPr>
          <w:lang w:bidi="lt-LT"/>
        </w:rPr>
        <w:t>Su mumis galite susisiekti el. paštu, telefonu arba paštu.</w:t>
      </w:r>
    </w:p>
    <w:p w14:paraId="64EAEA45" w14:textId="53636B60" w:rsidR="006C42B6" w:rsidRDefault="006C42B6" w:rsidP="006C42B6">
      <w:pPr>
        <w:pStyle w:val="BodyText"/>
        <w:numPr>
          <w:ilvl w:val="1"/>
          <w:numId w:val="4"/>
        </w:numPr>
        <w:ind w:right="125"/>
      </w:pPr>
      <w:r>
        <w:rPr>
          <w:lang w:bidi="lt-LT"/>
        </w:rPr>
        <w:t>„Allego“ naudoja šią Asmeninę informaciją, kad atsakytų į jūsų užklausą; informuotų jus apie kitas susijusias paslaugas; arba išsaugotų jūsų skundo, prašymo ir panašius įrašus.</w:t>
      </w:r>
    </w:p>
    <w:p w14:paraId="232A3C80" w14:textId="74DE4292" w:rsidR="006C42B6" w:rsidRDefault="006C42B6" w:rsidP="006C42B6">
      <w:pPr>
        <w:pStyle w:val="BodyText"/>
        <w:numPr>
          <w:ilvl w:val="1"/>
          <w:numId w:val="4"/>
        </w:numPr>
        <w:ind w:right="125"/>
      </w:pPr>
      <w:r>
        <w:rPr>
          <w:lang w:bidi="lt-LT"/>
        </w:rPr>
        <w:t>Tokia Asmeninė informacija bus tvarkoma remiantis „Allego“ teisėtu interesu atsakyti į jūsų užklausas ir klausimus, žr. BDAR 6 straipsnio 1 dalies f punktą.</w:t>
      </w:r>
    </w:p>
    <w:p w14:paraId="24269A82" w14:textId="77777777" w:rsidR="000D4ECC" w:rsidRDefault="000D4ECC" w:rsidP="006A077F">
      <w:pPr>
        <w:pStyle w:val="Heading2"/>
        <w:ind w:left="0" w:firstLine="720"/>
        <w:jc w:val="both"/>
      </w:pPr>
    </w:p>
    <w:p w14:paraId="022212E2" w14:textId="2E21E4E7" w:rsidR="006C42B6" w:rsidRDefault="006C42B6" w:rsidP="006C42B6">
      <w:pPr>
        <w:pStyle w:val="BodyText"/>
        <w:numPr>
          <w:ilvl w:val="0"/>
          <w:numId w:val="4"/>
        </w:numPr>
        <w:spacing w:before="6"/>
        <w:ind w:right="125"/>
      </w:pPr>
      <w:r>
        <w:rPr>
          <w:lang w:bidi="lt-LT"/>
        </w:rPr>
        <w:t>Tvarkymas paliekant atsiliepimą.</w:t>
      </w:r>
    </w:p>
    <w:p w14:paraId="703B17C1" w14:textId="204F6B91" w:rsidR="006C42B6" w:rsidRDefault="006C42B6" w:rsidP="006C42B6">
      <w:pPr>
        <w:pStyle w:val="BodyText"/>
        <w:numPr>
          <w:ilvl w:val="1"/>
          <w:numId w:val="4"/>
        </w:numPr>
        <w:ind w:right="125"/>
      </w:pPr>
      <w:r w:rsidRPr="006C42B6">
        <w:rPr>
          <w:lang w:bidi="lt-LT"/>
        </w:rPr>
        <w:t>Kai naudojatės „Allego“ siūlomais įkrovikliais, svetaine (-ėmis), programėlėmis, produktais, paslaugomis ir programėlėmis, galite palikti mums atsiliepimą ir papasakoti, kaip mums sekasi. Šiuo tikslu renkame jūsų naudotojo ID ir naudotojo vardą arba jūsų vardą, pavardę, adresą, telefono numerį ir (arba) el. pašto adresą.</w:t>
      </w:r>
    </w:p>
    <w:p w14:paraId="260B350A" w14:textId="40784275" w:rsidR="006C42B6" w:rsidRDefault="006C42B6" w:rsidP="006C42B6">
      <w:pPr>
        <w:pStyle w:val="BodyText"/>
        <w:numPr>
          <w:ilvl w:val="1"/>
          <w:numId w:val="4"/>
        </w:numPr>
        <w:ind w:right="125"/>
      </w:pPr>
      <w:r>
        <w:rPr>
          <w:lang w:bidi="lt-LT"/>
        </w:rPr>
        <w:t>„Allego“ naudoja šią asmeninę informaciją, kad galėtų tobulinti savo produktus ir paslaugas.</w:t>
      </w:r>
    </w:p>
    <w:p w14:paraId="56E0956C" w14:textId="77777777" w:rsidR="000E44AC" w:rsidRDefault="006C42B6" w:rsidP="000D46FF">
      <w:pPr>
        <w:pStyle w:val="BodyText"/>
        <w:numPr>
          <w:ilvl w:val="1"/>
          <w:numId w:val="4"/>
        </w:numPr>
        <w:ind w:right="125"/>
      </w:pPr>
      <w:r>
        <w:rPr>
          <w:lang w:bidi="lt-LT"/>
        </w:rPr>
        <w:t>Tokia Asmeninė informacija bus tvarkoma remiantis „Allego“ teisėtu interesu tobulinti mūsų produktus ir paslaugas, žr. BDAR 6 straipsnio 1 dalies f punktą.</w:t>
      </w:r>
    </w:p>
    <w:p w14:paraId="50D7CEB7" w14:textId="77777777" w:rsidR="006C42B6" w:rsidRDefault="006C42B6" w:rsidP="006A077F">
      <w:pPr>
        <w:pStyle w:val="Heading2"/>
        <w:ind w:left="0" w:firstLine="720"/>
        <w:jc w:val="both"/>
      </w:pPr>
    </w:p>
    <w:p w14:paraId="787BB32A" w14:textId="3A921801" w:rsidR="000E44AC" w:rsidRDefault="000E44AC" w:rsidP="000E44AC">
      <w:pPr>
        <w:pStyle w:val="BodyText"/>
        <w:numPr>
          <w:ilvl w:val="0"/>
          <w:numId w:val="4"/>
        </w:numPr>
        <w:spacing w:before="6"/>
        <w:ind w:right="125"/>
      </w:pPr>
      <w:r>
        <w:rPr>
          <w:lang w:bidi="lt-LT"/>
        </w:rPr>
        <w:t>Tvarkymas užsiprenumeruojant rinkodaros pranešimus, klientų apklausas ir naujienlaiškius.</w:t>
      </w:r>
    </w:p>
    <w:p w14:paraId="3C9559A7" w14:textId="1D64A53F" w:rsidR="000E44AC" w:rsidRDefault="00D413DD" w:rsidP="00D413DD">
      <w:pPr>
        <w:pStyle w:val="BodyText"/>
        <w:numPr>
          <w:ilvl w:val="1"/>
          <w:numId w:val="4"/>
        </w:numPr>
        <w:ind w:right="125"/>
      </w:pPr>
      <w:r w:rsidRPr="00D413DD">
        <w:rPr>
          <w:lang w:bidi="lt-LT"/>
        </w:rPr>
        <w:t>Galite užsiprenumeruoti mūsų rinkodaros pranešimus, klientų apklausas ir naujienlaiškius. Šiuo tikslu pirmiausia turite duoti mums aiškų leidimą naudoti jūsų el. pašto adresą ir galimai jūsų vardą bei pavardę. Prenumeruodami mūsų rinkodaros pranešimus, klientų apklausas ir naujienlaiškius, galite gauti naujienas apie „Allego“, „Allego“ produktus ir paslaugas, artėjančius renginius ir elektromobilumo pramonės naujienas.</w:t>
      </w:r>
    </w:p>
    <w:p w14:paraId="4AE266F9" w14:textId="16865EE8" w:rsidR="00D413DD" w:rsidRDefault="00D413DD" w:rsidP="00D413DD">
      <w:pPr>
        <w:pStyle w:val="BodyText"/>
        <w:numPr>
          <w:ilvl w:val="1"/>
          <w:numId w:val="4"/>
        </w:numPr>
        <w:ind w:right="125"/>
      </w:pPr>
      <w:r>
        <w:rPr>
          <w:lang w:bidi="lt-LT"/>
        </w:rPr>
        <w:t>„Allego“ naudoja šią Asmeninę informaciją (t. y. gavus sutikimą), kad galėtų teikti naujienas apie „Allego“, „Allego“ produktus ir paslaugas, artėjančius renginius ir elektromobilumo pramonės naujienas arba kviesti dalyvauti apklausose.</w:t>
      </w:r>
    </w:p>
    <w:p w14:paraId="6A952DCE" w14:textId="77777777" w:rsidR="00D413DD" w:rsidRDefault="00D413DD" w:rsidP="00D413DD">
      <w:pPr>
        <w:pStyle w:val="BodyText"/>
        <w:numPr>
          <w:ilvl w:val="1"/>
          <w:numId w:val="4"/>
        </w:numPr>
        <w:ind w:right="125"/>
      </w:pPr>
      <w:r>
        <w:rPr>
          <w:lang w:bidi="lt-LT"/>
        </w:rPr>
        <w:t>Tokia asmeninė informacija bus tvarkoma (t. y. gavus sutikimą) remiantis sutikimu (BDAR 6 straipsnio 1 dalies a punktas).</w:t>
      </w:r>
    </w:p>
    <w:p w14:paraId="57AA8543" w14:textId="6E0DA185" w:rsidR="000E44AC" w:rsidRDefault="00D413DD" w:rsidP="000E44AC">
      <w:pPr>
        <w:pStyle w:val="BodyText"/>
        <w:numPr>
          <w:ilvl w:val="1"/>
          <w:numId w:val="4"/>
        </w:numPr>
        <w:ind w:right="125"/>
      </w:pPr>
      <w:r w:rsidRPr="00D413DD">
        <w:rPr>
          <w:lang w:bidi="lt-LT"/>
        </w:rPr>
        <w:t>„Allego“ saugos jūsų vardą ir pavardę bei el. pašto adresą tol, kol norėsite naudotis šia paslauga. Savo sutikimą galite bet kada atšaukti, paspausdami naujienlaiškio apačioje esančią prenumeratos atsisakymo nuorodą. Jei atšauksite savo sutikimą, jūsų vardas ir pavardė bei el. pašto adresas bus pašalinti iš mūsų adresatų sąrašo.</w:t>
      </w:r>
    </w:p>
    <w:p w14:paraId="2411FEED" w14:textId="77777777" w:rsidR="00D413DD" w:rsidRDefault="00D413DD" w:rsidP="006A077F">
      <w:pPr>
        <w:pStyle w:val="Heading2"/>
        <w:ind w:left="0" w:firstLine="720"/>
        <w:jc w:val="both"/>
      </w:pPr>
    </w:p>
    <w:p w14:paraId="0C9FAB8D" w14:textId="53288F14" w:rsidR="000E44AC" w:rsidRDefault="000E44AC" w:rsidP="000E44AC">
      <w:pPr>
        <w:pStyle w:val="BodyText"/>
        <w:numPr>
          <w:ilvl w:val="0"/>
          <w:numId w:val="4"/>
        </w:numPr>
        <w:spacing w:before="6"/>
        <w:ind w:right="125"/>
      </w:pPr>
      <w:r>
        <w:rPr>
          <w:lang w:bidi="lt-LT"/>
        </w:rPr>
        <w:t>Tvarkymas naudojantis svetaine.</w:t>
      </w:r>
    </w:p>
    <w:p w14:paraId="5AE21312" w14:textId="51E8E509" w:rsidR="000E44AC" w:rsidRDefault="00D413DD" w:rsidP="00647603">
      <w:pPr>
        <w:pStyle w:val="BodyText"/>
        <w:numPr>
          <w:ilvl w:val="1"/>
          <w:numId w:val="4"/>
        </w:numPr>
        <w:ind w:right="125"/>
      </w:pPr>
      <w:r>
        <w:rPr>
          <w:lang w:bidi="lt-LT"/>
        </w:rPr>
        <w:t xml:space="preserve">„Allego“ naudoja „Google Analytics“, kad rinktų įvairią informaciją apie mūsų svetainių naudojimą. Automatiškai renkamos informacijos arba asmeninės informacijos tipai apima: tinklo arba interneto protokolo (IP) adresą ir jūsų naudojamą naršyklę (pvz., „Chrome“, „Safari“, „Firefox“, „Internet Explorer“), jūsų naudojamos operacinės sistemos tipą (pvz., „Microsoft Windows“ arba „Mac OS“), įrenginio identifikatorių (pvz., „Apple IDFA“ arba „Android Advertising ID), </w:t>
      </w:r>
      <w:r>
        <w:rPr>
          <w:lang w:bidi="lt-LT"/>
        </w:rPr>
        <w:lastRenderedPageBreak/>
        <w:t>įrenginio nustatymus, naršyklės nustatymus ir jūsų aplankytus „Allego“ tinklalapius. „Allego“ naudoja šią asmeninę informaciją, kad galėtų tobulinti savo produktus ir paslaugas.</w:t>
      </w:r>
    </w:p>
    <w:p w14:paraId="2E0277A7" w14:textId="0AE1FDA6" w:rsidR="000E44AC" w:rsidRDefault="000E44AC" w:rsidP="00222194">
      <w:pPr>
        <w:pStyle w:val="BodyText"/>
        <w:numPr>
          <w:ilvl w:val="1"/>
          <w:numId w:val="4"/>
        </w:numPr>
        <w:ind w:right="125"/>
      </w:pPr>
      <w:r>
        <w:rPr>
          <w:lang w:bidi="lt-LT"/>
        </w:rPr>
        <w:t>Tokia Asmeninė informacija bus tvarkoma remiantis „Allego“ teisėtu interesu tobulinti mūsų produktus ir paslaugas, žr. BDAR 6 straipsnio 1 dalies f punktą arba gavus jūsų sutikimą (t. y. slapukų atveju) arba gavus sutikimą (žr. BDAR 6 straipsnio 1 dalies a punktą).</w:t>
      </w:r>
    </w:p>
    <w:p w14:paraId="00AE18EB" w14:textId="0B0DE708" w:rsidR="00D413DD" w:rsidRPr="00222194" w:rsidRDefault="00222194" w:rsidP="00222194">
      <w:pPr>
        <w:pStyle w:val="BodyText"/>
        <w:numPr>
          <w:ilvl w:val="1"/>
          <w:numId w:val="4"/>
        </w:numPr>
        <w:ind w:right="125"/>
      </w:pPr>
      <w:r>
        <w:rPr>
          <w:lang w:bidi="lt-LT"/>
        </w:rPr>
        <w:t>Gali būti taikoma „Allego“ slapukų politika. Daugiau informacijos apie tai, kaip gali būti renkama ir naudojama minėta informacija, rasite „Allego“ tinklalapio apačioje esančioje slapukų skiltyje.</w:t>
      </w:r>
    </w:p>
    <w:p w14:paraId="6BD461A7" w14:textId="77777777" w:rsidR="00D413DD" w:rsidRDefault="00D413DD" w:rsidP="00D413DD">
      <w:pPr>
        <w:pStyle w:val="NoSpacing"/>
        <w:rPr>
          <w:rStyle w:val="Geen"/>
          <w:rFonts w:ascii="Gill Sans MT" w:eastAsia="Gill Sans MT" w:hAnsi="Gill Sans MT" w:cs="Gill Sans MT"/>
        </w:rPr>
      </w:pPr>
    </w:p>
    <w:p w14:paraId="4DB32915" w14:textId="2D092F0B" w:rsidR="00D413DD" w:rsidRPr="00222194" w:rsidRDefault="00222194" w:rsidP="00222194">
      <w:pPr>
        <w:pStyle w:val="BodyText"/>
        <w:numPr>
          <w:ilvl w:val="0"/>
          <w:numId w:val="4"/>
        </w:numPr>
        <w:spacing w:before="6"/>
        <w:ind w:right="125"/>
      </w:pPr>
      <w:r>
        <w:rPr>
          <w:lang w:bidi="lt-LT"/>
        </w:rPr>
        <w:t>Tvarkymas dalyvaujant reklaminėje kampanijoje arba loterijoje</w:t>
      </w:r>
    </w:p>
    <w:p w14:paraId="3F5C1F5B" w14:textId="2CE1A878" w:rsidR="00222194" w:rsidRDefault="00222194" w:rsidP="00222194">
      <w:pPr>
        <w:pStyle w:val="BodyText"/>
        <w:numPr>
          <w:ilvl w:val="1"/>
          <w:numId w:val="4"/>
        </w:numPr>
        <w:ind w:right="125"/>
      </w:pPr>
      <w:r w:rsidRPr="00222194">
        <w:rPr>
          <w:lang w:bidi="lt-LT"/>
        </w:rPr>
        <w:t xml:space="preserve">Galite dalyvauti reklaminėse kampanijose arba dovanų konkursuose. Šiuo tikslu pirmiausia turite duoti mums aiškų leidimą naudoti jūsų vardą ir (arba) el. pašto adresą. Dalyvaudami reklaminėje kampanijoje ar loterijoje, gausite naujienas apie „Allego“, „Allego“ produktus ir paslaugas, artėjančius renginius ir elektromobilumo pramonės naujienas arba informaciją apie reklaminę kampaniją ar loteriją. </w:t>
      </w:r>
    </w:p>
    <w:p w14:paraId="4C2BC105" w14:textId="18FB367A" w:rsidR="00222194" w:rsidRDefault="00222194" w:rsidP="00222194">
      <w:pPr>
        <w:pStyle w:val="BodyText"/>
        <w:numPr>
          <w:ilvl w:val="1"/>
          <w:numId w:val="4"/>
        </w:numPr>
        <w:ind w:right="125"/>
      </w:pPr>
      <w:r>
        <w:rPr>
          <w:lang w:bidi="lt-LT"/>
        </w:rPr>
        <w:t>„Allego“ naudoja šią Asmeninę informaciją (t. y. gavus sutikimą), kad galėtų teikti naujienas apie „Allego“, „Allego“ produktus ir paslaugas, artėjančius renginius ir elektromobilumo pramonės naujienas arba kviesti dalyvauti apklausose.</w:t>
      </w:r>
    </w:p>
    <w:p w14:paraId="4598CA49" w14:textId="77777777" w:rsidR="00222194" w:rsidRDefault="00222194" w:rsidP="00222194">
      <w:pPr>
        <w:pStyle w:val="BodyText"/>
        <w:numPr>
          <w:ilvl w:val="1"/>
          <w:numId w:val="4"/>
        </w:numPr>
        <w:ind w:right="125"/>
      </w:pPr>
      <w:r>
        <w:rPr>
          <w:lang w:bidi="lt-LT"/>
        </w:rPr>
        <w:t>Tokia asmeninė informacija bus tvarkoma (t. y. gavus sutikimą) remiantis sutikimu (BDAR 6 straipsnio 1 dalies a punktas).</w:t>
      </w:r>
    </w:p>
    <w:p w14:paraId="0EAF080C" w14:textId="5B2BB255" w:rsidR="00D413DD" w:rsidRPr="00222194" w:rsidRDefault="00222194" w:rsidP="00222194">
      <w:pPr>
        <w:pStyle w:val="BodyText"/>
        <w:numPr>
          <w:ilvl w:val="1"/>
          <w:numId w:val="4"/>
        </w:numPr>
        <w:ind w:right="125"/>
      </w:pPr>
      <w:r w:rsidRPr="00D413DD">
        <w:rPr>
          <w:lang w:bidi="lt-LT"/>
        </w:rPr>
        <w:t>Savo sutikimą ir dėl to savo dalyvavimą tokiose kampanijose galite bet kada atšaukti, pranešdami „Allego“. Jei atšauksite savo sutikimą, jūsų dalyvavimas ir jūsų vardas ir pavardė bei el. pašto adresas bus pašalinti.</w:t>
      </w:r>
    </w:p>
    <w:p w14:paraId="1425E3C5" w14:textId="77777777" w:rsidR="000E44AC" w:rsidRDefault="000E44AC" w:rsidP="006A077F">
      <w:pPr>
        <w:pStyle w:val="BodyText"/>
        <w:spacing w:before="4"/>
        <w:ind w:left="0"/>
        <w:rPr>
          <w:sz w:val="25"/>
        </w:rPr>
      </w:pPr>
    </w:p>
    <w:p w14:paraId="04B021CB" w14:textId="670CBBAB" w:rsidR="006A077F" w:rsidRDefault="005D5156" w:rsidP="005D5156">
      <w:pPr>
        <w:pStyle w:val="BodyText"/>
        <w:numPr>
          <w:ilvl w:val="0"/>
          <w:numId w:val="4"/>
        </w:numPr>
        <w:spacing w:before="6"/>
        <w:ind w:right="125"/>
      </w:pPr>
      <w:r>
        <w:rPr>
          <w:lang w:bidi="lt-LT"/>
        </w:rPr>
        <w:t>Tvarkymas tobulinant mūsų paslaugas</w:t>
      </w:r>
    </w:p>
    <w:p w14:paraId="67F522B9" w14:textId="3DF090E2" w:rsidR="005D5156" w:rsidRDefault="006A077F" w:rsidP="005D5156">
      <w:pPr>
        <w:pStyle w:val="BodyText"/>
        <w:numPr>
          <w:ilvl w:val="1"/>
          <w:numId w:val="4"/>
        </w:numPr>
        <w:ind w:right="125"/>
      </w:pPr>
      <w:r>
        <w:rPr>
          <w:lang w:bidi="lt-LT"/>
        </w:rPr>
        <w:t>Duomenis apie visus įkrovimo seansus (pavyzdžiui: įkrovimo seanso laiką, trukmę, vietą) naudojame vidiniais bendrovės tikslais</w:t>
      </w:r>
    </w:p>
    <w:p w14:paraId="473919E7" w14:textId="132318B6" w:rsidR="005D5156" w:rsidRDefault="005D5156" w:rsidP="005D5156">
      <w:pPr>
        <w:pStyle w:val="BodyText"/>
        <w:numPr>
          <w:ilvl w:val="1"/>
          <w:numId w:val="4"/>
        </w:numPr>
        <w:ind w:right="125"/>
      </w:pPr>
      <w:r>
        <w:rPr>
          <w:lang w:bidi="lt-LT"/>
        </w:rPr>
        <w:t>„Allego“ naudoja tai savo įkrovimo stotelių kokybei ir aprėpčiai pagerinti.</w:t>
      </w:r>
    </w:p>
    <w:p w14:paraId="344E7BE8" w14:textId="792979F8" w:rsidR="006A077F" w:rsidRDefault="006A077F" w:rsidP="005D5156">
      <w:pPr>
        <w:pStyle w:val="BodyText"/>
        <w:numPr>
          <w:ilvl w:val="1"/>
          <w:numId w:val="4"/>
        </w:numPr>
        <w:ind w:right="125"/>
      </w:pPr>
      <w:r>
        <w:rPr>
          <w:lang w:bidi="lt-LT"/>
        </w:rPr>
        <w:t>Teisinis pagrindas yra teisėtas „Allego“ interesas tobulinti savo produktus ir paslaugas, žr. BDAR 6 straipsnio 1 dalies f punktą.</w:t>
      </w:r>
    </w:p>
    <w:p w14:paraId="048586C0" w14:textId="77777777" w:rsidR="005D5156" w:rsidRPr="005D5156" w:rsidRDefault="005D5156" w:rsidP="005D5156">
      <w:pPr>
        <w:pStyle w:val="BodyText"/>
        <w:ind w:right="125"/>
      </w:pPr>
    </w:p>
    <w:p w14:paraId="2A219A13" w14:textId="71FC645A" w:rsidR="00D711A0" w:rsidRPr="005D5156" w:rsidRDefault="005D5156" w:rsidP="005D5156">
      <w:pPr>
        <w:pStyle w:val="BodyText"/>
        <w:numPr>
          <w:ilvl w:val="0"/>
          <w:numId w:val="4"/>
        </w:numPr>
        <w:spacing w:before="6"/>
        <w:ind w:right="125"/>
      </w:pPr>
      <w:r>
        <w:rPr>
          <w:lang w:bidi="lt-LT"/>
        </w:rPr>
        <w:t>Tvarkymas, kai teikiama paraiška dėl įkrovimo stotelės</w:t>
      </w:r>
    </w:p>
    <w:p w14:paraId="7839253D" w14:textId="77777777" w:rsidR="005D5156" w:rsidRDefault="00D711A0" w:rsidP="005D5156">
      <w:pPr>
        <w:pStyle w:val="BodyText"/>
        <w:numPr>
          <w:ilvl w:val="1"/>
          <w:numId w:val="4"/>
        </w:numPr>
        <w:ind w:right="125"/>
      </w:pPr>
      <w:r w:rsidRPr="005D5156">
        <w:rPr>
          <w:lang w:bidi="lt-LT"/>
        </w:rPr>
        <w:t>Jei teikiate paraišką dėl įkrovimo stotelės įrengimo savivaldybės viešojoje erdvėje, tvarkome Asmeninę informaciją, kuri gali apimti jūsų vardą, pavardę, adresą, el. pašto adresą ir telefono numerį.</w:t>
      </w:r>
    </w:p>
    <w:p w14:paraId="671B08A5" w14:textId="77777777" w:rsidR="005D5156" w:rsidRDefault="00D711A0" w:rsidP="005D5156">
      <w:pPr>
        <w:pStyle w:val="BodyText"/>
        <w:numPr>
          <w:ilvl w:val="1"/>
          <w:numId w:val="4"/>
        </w:numPr>
        <w:ind w:right="125"/>
      </w:pPr>
      <w:r w:rsidRPr="005D5156">
        <w:rPr>
          <w:lang w:bidi="lt-LT"/>
        </w:rPr>
        <w:t>Šios Asmeninės informacijos tvarkymas yra būtinas norint gauti jūsų savivaldybės leidimą įrengti įkrovimo stotelę. Visi asmens duomenys, naudojami įkrovimo stotelės tvirtinimo ir įrengimo procesui jūsų savivaldybėje, nebus naudojami jokiais kitais tikslais.</w:t>
      </w:r>
    </w:p>
    <w:p w14:paraId="134BB405" w14:textId="5594CCAF" w:rsidR="005D5156" w:rsidRDefault="005D5156" w:rsidP="005D5156">
      <w:pPr>
        <w:pStyle w:val="BodyText"/>
        <w:numPr>
          <w:ilvl w:val="1"/>
          <w:numId w:val="4"/>
        </w:numPr>
        <w:ind w:right="125"/>
      </w:pPr>
      <w:r>
        <w:rPr>
          <w:lang w:bidi="lt-LT"/>
        </w:rPr>
        <w:t>Tokia Asmeninė informacija bus tvarkoma remiantis „Allego“ teisėtu interesu dalyvauti paraiškos teikimo procese savivaldybėje (BDAR 6 straipsnio 1 dalies f punktas) ir siekiant laikytis teisinių įsipareigojimų (BDAR 6 straipsnio 1 dalies c punktas).</w:t>
      </w:r>
    </w:p>
    <w:p w14:paraId="0885F670" w14:textId="26F63FD9" w:rsidR="00D711A0" w:rsidRPr="00756188" w:rsidRDefault="00D711A0" w:rsidP="005D5156">
      <w:pPr>
        <w:pStyle w:val="BodyText"/>
        <w:numPr>
          <w:ilvl w:val="1"/>
          <w:numId w:val="4"/>
        </w:numPr>
        <w:ind w:right="125"/>
      </w:pPr>
      <w:r w:rsidRPr="00756188">
        <w:rPr>
          <w:lang w:bidi="lt-LT"/>
        </w:rPr>
        <w:t>„Allego“ saugos jūsų paraiškos duomenis visą įkrovimo stotelės veikimo laiką, kad galėtų susisiekti su jumis techniniais klausimais, pavyzdžiui, sutrikus paslaugų teikimui.</w:t>
      </w:r>
    </w:p>
    <w:p w14:paraId="2631092C" w14:textId="7C9FB778" w:rsidR="00D711A0" w:rsidRDefault="00D711A0" w:rsidP="005D5156">
      <w:pPr>
        <w:pStyle w:val="BodyText"/>
        <w:numPr>
          <w:ilvl w:val="1"/>
          <w:numId w:val="4"/>
        </w:numPr>
        <w:ind w:right="125"/>
      </w:pPr>
      <w:r w:rsidRPr="005D5156">
        <w:rPr>
          <w:lang w:bidi="lt-LT"/>
        </w:rPr>
        <w:t xml:space="preserve">Jūsų asmenine informacija taip pat dalijamės su savivaldybe, kurioje bus įrengta įkrovimo stotelė. Pagal galiojančius norminius reikalavimus „Allego“ ir savivaldybė yra vienodai atsakingos už jūsų asmens duomenų apsaugą. Tai </w:t>
      </w:r>
      <w:r w:rsidRPr="005D5156">
        <w:rPr>
          <w:lang w:bidi="lt-LT"/>
        </w:rPr>
        <w:lastRenderedPageBreak/>
        <w:t>reiškia, kad „Allego“ ir atitinkamos savivaldybės stengiasi jokiu būdu, tiesiogiai ar netiesiogiai, žodžiu, raštu ar kitaip, neatskleisti trečiosioms šalims jokios konfidencialios informacijos apie paraiškos dėl įkrovimo stotelės teikėją. „Allego“ ir savivaldybė jūsų asmens duomenis naudos tik tam, kad įvykdytų savo susitarimus dėl įkrovimo stotelių įrengimo savivaldybėje. Siekiant išvengti bet kokių dviprasmybių: informacija apie įkrovimo stotelės paraišką ar naudojimą, kurią „Allego“ atskleidė savivaldybei, negali būti naudojama jokiu kitu būdu, nei nurodytam numatytam tikslui. Taip pat galite susisiekti su savivaldybe, kurioje teikėte paraišką dėl įkrovimo stotelės, jei turite klausimų apie savo asmens duomenų tvarkymą.</w:t>
      </w:r>
    </w:p>
    <w:p w14:paraId="5CABB0C9" w14:textId="77777777" w:rsidR="005D5156" w:rsidRPr="005D5156" w:rsidRDefault="005D5156" w:rsidP="005D5156">
      <w:pPr>
        <w:pStyle w:val="BodyText"/>
        <w:ind w:left="1800" w:right="125"/>
      </w:pPr>
    </w:p>
    <w:p w14:paraId="42399136" w14:textId="79F29865" w:rsidR="00D711A0" w:rsidRPr="005D5156" w:rsidRDefault="005D5156" w:rsidP="005D5156">
      <w:pPr>
        <w:pStyle w:val="BodyText"/>
        <w:numPr>
          <w:ilvl w:val="0"/>
          <w:numId w:val="4"/>
        </w:numPr>
        <w:spacing w:before="6"/>
        <w:ind w:right="125"/>
      </w:pPr>
      <w:r>
        <w:rPr>
          <w:lang w:bidi="lt-LT"/>
        </w:rPr>
        <w:t>Tvarkymas naudojantis socialinių tinklų paslaugomis ir kitomis trečiųjų šalių platformomis</w:t>
      </w:r>
    </w:p>
    <w:p w14:paraId="35848F3F" w14:textId="77777777" w:rsidR="00D711A0" w:rsidRPr="00D711A0" w:rsidRDefault="00D711A0" w:rsidP="00D711A0">
      <w:pPr>
        <w:pStyle w:val="BodyText"/>
        <w:spacing w:before="10"/>
        <w:rPr>
          <w:sz w:val="19"/>
        </w:rPr>
      </w:pPr>
    </w:p>
    <w:p w14:paraId="0E1FD985" w14:textId="77777777" w:rsidR="005D5156" w:rsidRPr="005D5156" w:rsidRDefault="00D711A0" w:rsidP="005D5156">
      <w:pPr>
        <w:pStyle w:val="BodyText"/>
        <w:numPr>
          <w:ilvl w:val="1"/>
          <w:numId w:val="4"/>
        </w:numPr>
        <w:ind w:right="125"/>
      </w:pPr>
      <w:r w:rsidRPr="005D5156">
        <w:rPr>
          <w:lang w:bidi="lt-LT"/>
        </w:rPr>
        <w:t>Taip pat galite sąveikauti su mūsų turiniu naudodamiesi socialinių tinklų paslaugomis ar kitomis trečiųjų šalių platformomis, kaip „Facebook“, „LinkedIn“ ar kitais trečiųjų šalių socialinių tinklų papildiniais, integracijomis ir programomis. Kai sąveikaujate su mūsų turiniu socialinių tinklų paslaugose ar kitose trečiųjų šalių platformose, papildiniuose ar programose, galite suteikti mums prieigą prie tam tikros informacijos jūsų profilyje naudodamiesi šiomis socialinių tinklų paslaugomis. Tai gali būti jūsų vardas, el. pašto adresas, nuotrauka, lytis, gimtadienis, vieta, su atitinkama trečiosios šalies platforma susietas ID arba socialinių tinklų paskyros naudotojo failai, pvz., nuotraukos ir vaizdo įrašai, jūsų draugų ar ryšių sąrašas, žmonės, kuriuos stebite ir (arba) kurie stebi jus, arba jūsų įrašai ar „patiktukai“. Kai bendraujame su jumis per mūsų turinį trečiųjų šalių svetainėse, programose, integracijose ar platformose, galime gauti informacijos apie jūsų sąveiką su tuo turiniu (pvz., išmatuoti bendrą patiktukų ir įsitraukimo skaičių).</w:t>
      </w:r>
    </w:p>
    <w:p w14:paraId="1957EC4E" w14:textId="7B5F5FE8" w:rsidR="005D5156" w:rsidRDefault="005D5156" w:rsidP="005D5156">
      <w:pPr>
        <w:pStyle w:val="BodyText"/>
        <w:numPr>
          <w:ilvl w:val="1"/>
          <w:numId w:val="4"/>
        </w:numPr>
        <w:ind w:right="125"/>
      </w:pPr>
      <w:r>
        <w:rPr>
          <w:lang w:bidi="lt-LT"/>
        </w:rPr>
        <w:t>Tokia asmeninė informacija bus tvarkoma (t. y. gavus sutikimą) remiantis sutikimu (BDAR 6 straipsnio 1 dalies a punktas) arba teisiniu pagrindu, kuris yra „Allego“ teisėtas interesas tobulinti savo produktus ir paslaugas, žr. BDAR 6 straipsnio 1 dalies f punktą.</w:t>
      </w:r>
    </w:p>
    <w:p w14:paraId="54665FEE" w14:textId="15408CF6" w:rsidR="00D711A0" w:rsidRPr="005D5156" w:rsidRDefault="00D711A0" w:rsidP="005D5156">
      <w:pPr>
        <w:pStyle w:val="BodyText"/>
        <w:numPr>
          <w:ilvl w:val="1"/>
          <w:numId w:val="4"/>
        </w:numPr>
        <w:ind w:right="125"/>
      </w:pPr>
      <w:r w:rsidRPr="005D5156">
        <w:rPr>
          <w:lang w:bidi="lt-LT"/>
        </w:rPr>
        <w:t xml:space="preserve">Norėdami sužinoti, kaip socialinių tinklų paslaugos ir kitos trečiųjų šalių platformos, papildiniai, integracijos ar programos tvarko jūsų informaciją, žr. jų atitinkamas privatumo politikas ir naudojimo sąlygas, kuriose rasite kaip keisti privatumo nustatymus. </w:t>
      </w:r>
    </w:p>
    <w:p w14:paraId="131AF7DC" w14:textId="77777777" w:rsidR="00D711A0" w:rsidRDefault="00D711A0">
      <w:pPr>
        <w:pStyle w:val="BodyText"/>
        <w:spacing w:before="10"/>
        <w:ind w:left="0"/>
        <w:rPr>
          <w:sz w:val="19"/>
        </w:rPr>
      </w:pPr>
    </w:p>
    <w:p w14:paraId="17E3BF30" w14:textId="1183BC07" w:rsidR="007F24BB" w:rsidRDefault="007F24BB" w:rsidP="007F24BB">
      <w:pPr>
        <w:pStyle w:val="Heading1"/>
      </w:pPr>
      <w:r>
        <w:rPr>
          <w:lang w:bidi="lt-LT"/>
        </w:rPr>
        <w:t>Kiek laiko saugome asmens duomenis?</w:t>
      </w:r>
    </w:p>
    <w:p w14:paraId="172A40A6" w14:textId="5ECDCD41" w:rsidR="007F24BB" w:rsidRDefault="007F24BB" w:rsidP="007F24BB">
      <w:pPr>
        <w:pStyle w:val="BodyText"/>
        <w:ind w:right="125"/>
      </w:pPr>
      <w:r w:rsidRPr="007F24BB">
        <w:rPr>
          <w:lang w:bidi="lt-LT"/>
        </w:rPr>
        <w:t xml:space="preserve">Asmens duomenis saugome tol, kol tęsiasi santykiai su klientu, kol vyksta teisiniai ginčai, ir tol, kol to reikalauja galiojantys apskaitos reglamentai. Be to, duomenis galime saugoti iki septynerių metų po paskutinės sąveikos, kad galėtume atsakyti į tolesnius klausimus ar skundus. Taikomas saugojimo laikotarpis nustatomas pagal tai, kas įvyksta vėliau. </w:t>
      </w:r>
    </w:p>
    <w:p w14:paraId="26207152" w14:textId="77777777" w:rsidR="007F24BB" w:rsidRDefault="007F24BB" w:rsidP="005D5156">
      <w:pPr>
        <w:pStyle w:val="Heading1"/>
      </w:pPr>
    </w:p>
    <w:p w14:paraId="481AFBDD" w14:textId="42BEA082" w:rsidR="000412C8" w:rsidRDefault="00AF28C9" w:rsidP="005D5156">
      <w:pPr>
        <w:pStyle w:val="Heading1"/>
      </w:pPr>
      <w:r>
        <w:rPr>
          <w:lang w:bidi="lt-LT"/>
        </w:rPr>
        <w:t>Kada ir kaip mes dalijamės informacija su trečiosiomis šalimis?</w:t>
      </w:r>
    </w:p>
    <w:p w14:paraId="1A385221" w14:textId="7264DDAF" w:rsidR="000412C8" w:rsidRDefault="000412C8" w:rsidP="002D1BB8">
      <w:pPr>
        <w:pStyle w:val="BodyText"/>
        <w:ind w:right="125"/>
      </w:pPr>
      <w:r>
        <w:rPr>
          <w:lang w:bidi="lt-LT"/>
        </w:rPr>
        <w:t xml:space="preserve">„Allego“ jūsų asmens duomenimis dalijasi tik su samdytomis trečiosiomis šalimis, kurios padeda teikti paslaugas „Allego“ vardu. </w:t>
      </w:r>
    </w:p>
    <w:p w14:paraId="1BE6FB7C" w14:textId="77777777" w:rsidR="000412C8" w:rsidRDefault="000412C8" w:rsidP="002D1BB8">
      <w:pPr>
        <w:pStyle w:val="BodyText"/>
        <w:ind w:right="125"/>
      </w:pPr>
    </w:p>
    <w:p w14:paraId="5CC40D86" w14:textId="576F10B8" w:rsidR="00740DD1" w:rsidRDefault="00AF28C9" w:rsidP="002D1BB8">
      <w:pPr>
        <w:pStyle w:val="BodyText"/>
        <w:ind w:right="125"/>
      </w:pPr>
      <w:r>
        <w:rPr>
          <w:lang w:bidi="lt-LT"/>
        </w:rPr>
        <w:t>Jūsų asmeninė informacija, kurią tvarko „Allego“, saugoma vienoje ar keliose duomenų bazėse, kurias valdo „Allego“ pasamdytos trečiosios šalys, esančios Europos Sąjungoje. Šios trečiosios šalys nenaudoja jūsų asmens duomenų ir neturi prieigos prie jų jokiais kitais tikslais, išskyrus duomenų saugojimą debesyje ir duomenų gavimą, susijusį su „Allego“ paslaugomis.</w:t>
      </w:r>
    </w:p>
    <w:p w14:paraId="6847B96D" w14:textId="77777777" w:rsidR="00740DD1" w:rsidRPr="002D1BB8" w:rsidRDefault="00740DD1" w:rsidP="002D1BB8">
      <w:pPr>
        <w:pStyle w:val="BodyText"/>
        <w:ind w:right="125"/>
      </w:pPr>
    </w:p>
    <w:p w14:paraId="22A18316" w14:textId="58E4733E" w:rsidR="00740DD1" w:rsidRDefault="00AF28C9" w:rsidP="002D1BB8">
      <w:pPr>
        <w:pStyle w:val="BodyText"/>
        <w:ind w:right="125"/>
      </w:pPr>
      <w:r>
        <w:rPr>
          <w:lang w:bidi="lt-LT"/>
        </w:rPr>
        <w:lastRenderedPageBreak/>
        <w:t>Mes neatskleidžiame jūsų asmens duomenų trečiosioms šalims savarankiškam naudojimui, nebent: (1) jūs to prašote arba leidžiate, žr. BDAR 6 straipsnio 1 dalies a punktą; (2) informacija pateikiama siekiant laikytis įstatymų (pavyzdžiui, teismo nutarties), vykdyti mūsų su jumis sudarytą susitarimą arba apsaugoti mūsų teises, žr. 6 straipsnio 1 dalies c punktą, arba mūsų teisėtą interesą ginti ar pareikšti teisinius ieškinius, žr. BDAR 6 straipsnio 1 dalies f punktą; arba (3) informacija pateikiama mūsų atstovams arba paslaugų teikėjams, kurie atlieka funkcijas mūsų vardu. Taip pat renkame apibendrintą (bet neatskleidžiančią asmens tapatybės) informaciją apie įkrovimo seansus, programėlių bei svetainės naudojimą ir naudojame tokią apibendrintą informaciją su savo partneriais, paslaugų teikėjais ir (arba) kitomis trečiosiomis šalimis (susijusioms) paslaugoms tobulinti.</w:t>
      </w:r>
    </w:p>
    <w:p w14:paraId="5EF8DCAD" w14:textId="77777777" w:rsidR="007B72A2" w:rsidRDefault="007B72A2" w:rsidP="002D1BB8">
      <w:pPr>
        <w:pStyle w:val="BodyText"/>
        <w:ind w:right="125"/>
      </w:pPr>
    </w:p>
    <w:p w14:paraId="7BC24617" w14:textId="77777777" w:rsidR="00740DD1" w:rsidRDefault="00AF28C9">
      <w:pPr>
        <w:pStyle w:val="Heading1"/>
        <w:spacing w:before="47" w:line="240" w:lineRule="auto"/>
      </w:pPr>
      <w:r>
        <w:rPr>
          <w:lang w:bidi="lt-LT"/>
        </w:rPr>
        <w:t>Asmens duomenų perdavimas Europos ekonominėje erdvėje</w:t>
      </w:r>
    </w:p>
    <w:p w14:paraId="24A421C8" w14:textId="7DC50178" w:rsidR="007B72A2" w:rsidRDefault="007B72A2" w:rsidP="005D5156">
      <w:pPr>
        <w:pStyle w:val="BodyText"/>
        <w:ind w:right="125"/>
      </w:pPr>
      <w:r w:rsidRPr="005D5156">
        <w:rPr>
          <w:lang w:bidi="lt-LT"/>
        </w:rPr>
        <w:t xml:space="preserve">Asmens duomenis, kuriems taikomas Bendrasis duomenų apsaugos reglamentas (ES) 2016/679 (toliau – BDAR) arba JK Bendrasis duomenų apsaugos reglamentas (toliau – JK BDAR), galime perduoti už EEE arba Jungtinės Karalystės (toliau – JK) ribų pirmiau aprašytais leidžiamais tikslais. Tai gali apimti šalis, kurios nesuteikia tokio paties apsaugos lygio, kaip jūsų šalies įstatymai (pavyzdžiui, EEE arba JK įstatymai). Užtikrinsime, kad bet kokiems tokiems tarptautiniams duomenų perdavimams būtų taikomos tinkamos ar atitinkamos apsaugos priemonės, jei to reikalauja BDAR, JK BDAR ar kiti atitinkami įstatymai. Jei norėtumėte gauti daugiau informacijos apie tokias apsaugos priemones, galite susisiekti su mumis bet kuriuo metu, naudodamiesi toliau pateikta kontaktine informacija. </w:t>
      </w:r>
    </w:p>
    <w:p w14:paraId="7C44FC71" w14:textId="77777777" w:rsidR="005D5156" w:rsidRPr="005D5156" w:rsidRDefault="005D5156" w:rsidP="005D5156">
      <w:pPr>
        <w:pStyle w:val="BodyText"/>
        <w:ind w:right="125"/>
      </w:pPr>
    </w:p>
    <w:p w14:paraId="47B0AF0D" w14:textId="77777777" w:rsidR="007B72A2" w:rsidRDefault="007B72A2" w:rsidP="005D5156">
      <w:pPr>
        <w:pStyle w:val="BodyText"/>
        <w:ind w:right="125"/>
      </w:pPr>
      <w:r w:rsidRPr="005D5156">
        <w:rPr>
          <w:lang w:bidi="lt-LT"/>
        </w:rPr>
        <w:t xml:space="preserve">Jei asmenų, kuriems taikomas BDAR, asmeninė informacija perduodama į šalis ar teritorijas už EEE ribų arba, JK BDAR atveju, už JK ribų, kurių Europos Komisijos nepripažįsta kaip užtikrinančių tinkamą duomenų apsaugos lygį, mes įdiegėme tinkamus duomenų perdavimo mechanizmus, kad užtikrintume Asmeninės informacijos apsaugą. </w:t>
      </w:r>
    </w:p>
    <w:p w14:paraId="3A44C956" w14:textId="77777777" w:rsidR="005D5156" w:rsidRPr="00D453D0" w:rsidRDefault="005D5156" w:rsidP="005D5156">
      <w:pPr>
        <w:pStyle w:val="BodyText"/>
        <w:ind w:right="125"/>
      </w:pPr>
    </w:p>
    <w:p w14:paraId="6E801FEE" w14:textId="77777777" w:rsidR="007B72A2" w:rsidRPr="00D453D0" w:rsidRDefault="007B72A2" w:rsidP="005D5156">
      <w:pPr>
        <w:pStyle w:val="Heading1"/>
        <w:spacing w:before="47" w:line="240" w:lineRule="auto"/>
      </w:pPr>
      <w:r w:rsidRPr="005D5156">
        <w:rPr>
          <w:lang w:bidi="lt-LT"/>
        </w:rPr>
        <w:t xml:space="preserve">Jūsų Asmeninės informacijos atnaujinimas </w:t>
      </w:r>
    </w:p>
    <w:p w14:paraId="316C1B6E" w14:textId="1AEAA31A" w:rsidR="00740DD1" w:rsidRDefault="007B72A2" w:rsidP="002D1067">
      <w:pPr>
        <w:pStyle w:val="BodyText"/>
        <w:ind w:right="125"/>
      </w:pPr>
      <w:r w:rsidRPr="005D5156">
        <w:rPr>
          <w:lang w:bidi="lt-LT"/>
        </w:rPr>
        <w:t xml:space="preserve">Jei pasikeičia kokia nors jūsų pateikta Asmeninė informacija, pavyzdžiui, jei pakeičiate savo el. pašto adresą arba norite atšaukti bet kokį mums pateiktą prašymą, praneškite mums susisiekdami su „Allego“ DAP. Mes nebūsime atsakingi už jokius nuostolius, atsiradusius dėl netikslios, neautentiškos, nepakankamos ar neišsamios jūsų Asmeninės informacijos, kurią mums pateikiate. </w:t>
      </w:r>
    </w:p>
    <w:p w14:paraId="60866056" w14:textId="77777777" w:rsidR="002D1067" w:rsidRPr="002D1067" w:rsidRDefault="002D1067" w:rsidP="002D1067">
      <w:pPr>
        <w:pStyle w:val="BodyText"/>
        <w:ind w:right="125"/>
      </w:pPr>
    </w:p>
    <w:p w14:paraId="337810DE" w14:textId="1399CDC5" w:rsidR="002D1067" w:rsidRPr="005D5156" w:rsidRDefault="002D1067" w:rsidP="002D1067">
      <w:pPr>
        <w:pStyle w:val="Heading1"/>
        <w:spacing w:before="47" w:line="240" w:lineRule="auto"/>
      </w:pPr>
      <w:r>
        <w:rPr>
          <w:lang w:bidi="lt-LT"/>
        </w:rPr>
        <w:t>Asmenų ar informacijos, kuriai taikomas BDAR arba JK BDAR, teisės</w:t>
      </w:r>
    </w:p>
    <w:p w14:paraId="202BE918" w14:textId="77777777" w:rsidR="002D1067" w:rsidRPr="00FB1CB4" w:rsidRDefault="002D1067" w:rsidP="002D1067">
      <w:pPr>
        <w:pStyle w:val="BodyText"/>
        <w:ind w:right="125"/>
      </w:pPr>
      <w:r w:rsidRPr="00FB1CB4">
        <w:rPr>
          <w:lang w:bidi="lt-LT"/>
        </w:rPr>
        <w:t xml:space="preserve">Kalbant apie EEE ir JK gyventojus, taip pat tais atvejais, kai jūsų asmeninę informaciją tvarko EEE, JK arba Kvebeke įsteigta „Allego Group“ įmonė (toliau – Apdraustieji), jūs turite tam tikrų teisių pagal BDAR ir (arba) JK BDAR, susijusių su jūsų Asmenine informacija, kurią mes saugome. Šios teisės apima: </w:t>
      </w:r>
    </w:p>
    <w:p w14:paraId="4F9A0C65" w14:textId="18F9F78F" w:rsidR="002D1067" w:rsidRDefault="002D1067" w:rsidP="002D1067">
      <w:pPr>
        <w:pStyle w:val="BodyText"/>
        <w:numPr>
          <w:ilvl w:val="0"/>
          <w:numId w:val="4"/>
        </w:numPr>
        <w:spacing w:before="6"/>
        <w:ind w:right="125"/>
      </w:pPr>
      <w:r w:rsidRPr="00FB1CB4">
        <w:rPr>
          <w:lang w:bidi="lt-LT"/>
        </w:rPr>
        <w:t xml:space="preserve">Informacijos apie jūsų Asmeninės informacijos tvarkymą gavimą ir prieigą prie jūsų Asmeninės informacijos, kurią turime. Atkreipkite dėmesį, kad gali būti reguliavimo aplinkybių, kuriomis mes turime teisę atsisakyti prašymų suteikti prieigą prie Asmeninės informacijos kopijų; </w:t>
      </w:r>
    </w:p>
    <w:p w14:paraId="6C4DFD08" w14:textId="6760977E" w:rsidR="002D1067" w:rsidRDefault="002D1067" w:rsidP="002D1067">
      <w:pPr>
        <w:pStyle w:val="BodyText"/>
        <w:numPr>
          <w:ilvl w:val="0"/>
          <w:numId w:val="4"/>
        </w:numPr>
        <w:spacing w:before="6"/>
        <w:ind w:right="125"/>
      </w:pPr>
      <w:r>
        <w:rPr>
          <w:lang w:bidi="lt-LT"/>
        </w:rPr>
        <w:t>Jei norite įsitikinti, kad „Allego“ tvarko jūsų asmens duomenis;</w:t>
      </w:r>
    </w:p>
    <w:p w14:paraId="65A8B167" w14:textId="77777777" w:rsidR="002D1067" w:rsidRDefault="002D1067" w:rsidP="002D1067">
      <w:pPr>
        <w:pStyle w:val="BodyText"/>
        <w:numPr>
          <w:ilvl w:val="0"/>
          <w:numId w:val="4"/>
        </w:numPr>
        <w:spacing w:before="6"/>
        <w:ind w:right="125"/>
      </w:pPr>
      <w:r>
        <w:rPr>
          <w:lang w:bidi="lt-LT"/>
        </w:rPr>
        <w:t>Tvarkymo tikslą;</w:t>
      </w:r>
    </w:p>
    <w:p w14:paraId="44DCA032" w14:textId="77777777" w:rsidR="002D1067" w:rsidRDefault="002D1067" w:rsidP="002D1067">
      <w:pPr>
        <w:pStyle w:val="BodyText"/>
        <w:numPr>
          <w:ilvl w:val="0"/>
          <w:numId w:val="4"/>
        </w:numPr>
        <w:spacing w:before="6"/>
        <w:ind w:right="125"/>
      </w:pPr>
      <w:r>
        <w:rPr>
          <w:lang w:bidi="lt-LT"/>
        </w:rPr>
        <w:t>Susijusios Asmeninės informacijos kategorijas;</w:t>
      </w:r>
    </w:p>
    <w:p w14:paraId="78C7C332" w14:textId="77777777" w:rsidR="002D1067" w:rsidRDefault="002D1067" w:rsidP="002D1067">
      <w:pPr>
        <w:pStyle w:val="BodyText"/>
        <w:numPr>
          <w:ilvl w:val="0"/>
          <w:numId w:val="4"/>
        </w:numPr>
        <w:spacing w:before="6"/>
        <w:ind w:right="125"/>
      </w:pPr>
      <w:r>
        <w:rPr>
          <w:lang w:bidi="lt-LT"/>
        </w:rPr>
        <w:t xml:space="preserve">Kas be „Allego“ galėjo gauti duomenis iš (arba per) „Allego“; </w:t>
      </w:r>
    </w:p>
    <w:p w14:paraId="5A71A858" w14:textId="49ED1EDD" w:rsidR="002D1067" w:rsidRPr="00FB1CB4" w:rsidRDefault="002D1067" w:rsidP="002D1067">
      <w:pPr>
        <w:pStyle w:val="BodyText"/>
        <w:numPr>
          <w:ilvl w:val="0"/>
          <w:numId w:val="4"/>
        </w:numPr>
        <w:spacing w:before="6"/>
        <w:ind w:right="125"/>
      </w:pPr>
      <w:r>
        <w:rPr>
          <w:lang w:bidi="lt-LT"/>
        </w:rPr>
        <w:t xml:space="preserve">Kiek laiko bus saugoma informacija; </w:t>
      </w:r>
    </w:p>
    <w:p w14:paraId="63DA4DE4" w14:textId="77777777" w:rsidR="002D1067" w:rsidRPr="00FB1CB4" w:rsidRDefault="002D1067" w:rsidP="002D1067">
      <w:pPr>
        <w:pStyle w:val="BodyText"/>
        <w:numPr>
          <w:ilvl w:val="0"/>
          <w:numId w:val="4"/>
        </w:numPr>
        <w:spacing w:before="6"/>
        <w:ind w:right="125"/>
      </w:pPr>
      <w:r w:rsidRPr="00FB1CB4">
        <w:rPr>
          <w:lang w:bidi="lt-LT"/>
        </w:rPr>
        <w:t xml:space="preserve">Prašymą ištaisyti jūsų Asmeninę informaciją, jei ji yra netiksli arba neišsami; </w:t>
      </w:r>
    </w:p>
    <w:p w14:paraId="48EAFD71" w14:textId="61B4FB14" w:rsidR="002D1067" w:rsidRPr="00FB1CB4" w:rsidRDefault="002D1067" w:rsidP="002D1067">
      <w:pPr>
        <w:pStyle w:val="BodyText"/>
        <w:numPr>
          <w:ilvl w:val="0"/>
          <w:numId w:val="4"/>
        </w:numPr>
        <w:spacing w:before="6"/>
        <w:ind w:right="125"/>
      </w:pPr>
      <w:r w:rsidRPr="00FB1CB4">
        <w:rPr>
          <w:lang w:bidi="lt-LT"/>
        </w:rPr>
        <w:t xml:space="preserve">Prašymą tam tikromis aplinkybėmis ištrinti jūsų Asmeninę informaciją. Atkreipkite dėmesį, kad gali būti aplinkybių, kai paprašysite mūsų ištrinti jūsų Asmeninę informaciją, </w:t>
      </w:r>
      <w:r w:rsidRPr="00FB1CB4">
        <w:rPr>
          <w:lang w:bidi="lt-LT"/>
        </w:rPr>
        <w:lastRenderedPageBreak/>
        <w:t xml:space="preserve">tačiau mes turime teisę arba privalome ją saugoti pagal įstatymą. Taip pat atkreipkite dėmesį, kad ištrynus jūsų Asmeninę informaciją, galite nebetekti prieigos prie paslaugų; </w:t>
      </w:r>
    </w:p>
    <w:p w14:paraId="7A09BB2D" w14:textId="77777777" w:rsidR="002D1067" w:rsidRPr="00FB1CB4" w:rsidRDefault="002D1067" w:rsidP="002D1067">
      <w:pPr>
        <w:pStyle w:val="BodyText"/>
        <w:numPr>
          <w:ilvl w:val="0"/>
          <w:numId w:val="4"/>
        </w:numPr>
        <w:spacing w:before="6"/>
        <w:ind w:right="125"/>
      </w:pPr>
      <w:r w:rsidRPr="00FB1CB4">
        <w:rPr>
          <w:lang w:bidi="lt-LT"/>
        </w:rPr>
        <w:t xml:space="preserve">Prieštaravimą mūsų vykdomam jūsų Asmeninės informacijos tvarkymui ir prašymą jį apriboti tam tikromis aplinkybėmis. Gali būti aplinkybių, kai jūs prieštarausite jūsų Asmeninės informacijos tvarkymui arba prašysite jį apriboti, tačiau mes turime teisę atsisakyti patenkinti tokį prašymą; </w:t>
      </w:r>
    </w:p>
    <w:p w14:paraId="625EB976" w14:textId="77777777" w:rsidR="002D1067" w:rsidRPr="00FB1CB4" w:rsidRDefault="002D1067" w:rsidP="002D1067">
      <w:pPr>
        <w:pStyle w:val="BodyText"/>
        <w:numPr>
          <w:ilvl w:val="0"/>
          <w:numId w:val="4"/>
        </w:numPr>
        <w:spacing w:before="6"/>
        <w:ind w:right="125"/>
      </w:pPr>
      <w:r w:rsidRPr="00FB1CB4">
        <w:rPr>
          <w:lang w:bidi="lt-LT"/>
        </w:rPr>
        <w:t xml:space="preserve">Sutikimo atšaukimą, nors tam tikromis aplinkybėmis galime turėti teisę tęsti tvarkymą be jūsų sutikimo, jei tam turime kitą teisėtą priežastį (išskyrus sutikimą); </w:t>
      </w:r>
    </w:p>
    <w:p w14:paraId="66FDD754" w14:textId="77777777" w:rsidR="002D1067" w:rsidRDefault="002D1067" w:rsidP="002D1067">
      <w:pPr>
        <w:pStyle w:val="BodyText"/>
        <w:numPr>
          <w:ilvl w:val="0"/>
          <w:numId w:val="4"/>
        </w:numPr>
        <w:spacing w:before="6"/>
        <w:ind w:right="125"/>
      </w:pPr>
      <w:r w:rsidRPr="00FB1CB4">
        <w:rPr>
          <w:lang w:bidi="lt-LT"/>
        </w:rPr>
        <w:t>Kompiuterizuotos jūsų Asmens informacijos gavimą susistemintu, įprastai naudojamu technologiniu formatu (teisė į duomenų perkeliamumą).</w:t>
      </w:r>
    </w:p>
    <w:p w14:paraId="333AAE33" w14:textId="77777777" w:rsidR="002D1067" w:rsidRDefault="002D1067" w:rsidP="002D1067">
      <w:pPr>
        <w:pStyle w:val="BodyText"/>
        <w:spacing w:before="6"/>
        <w:ind w:right="125"/>
      </w:pPr>
    </w:p>
    <w:p w14:paraId="6D399797" w14:textId="77777777" w:rsidR="002D1067" w:rsidRDefault="002D1067" w:rsidP="002D1067">
      <w:pPr>
        <w:pStyle w:val="BodyText"/>
        <w:ind w:right="125"/>
      </w:pPr>
      <w:r w:rsidRPr="00FB1CB4">
        <w:rPr>
          <w:lang w:bidi="lt-LT"/>
        </w:rPr>
        <w:t xml:space="preserve">Paskyrėme duomenų apsaugos pareigūną (toliau – DAP), kuris stiprina ir skatina privatumo ir duomenų apsaugos principų laikymąsi ir supratimą. Jei norite atlikti bet kurį iš aukščiau išvardytų veiksmų, siųskite el. laišką adresu </w:t>
      </w:r>
      <w:hyperlink r:id="rId12" w:history="1">
        <w:r w:rsidRPr="00C640D6">
          <w:rPr>
            <w:lang w:bidi="lt-LT"/>
          </w:rPr>
          <w:t>dpo@allego.eu</w:t>
        </w:r>
      </w:hyperlink>
      <w:r w:rsidRPr="00FB1CB4">
        <w:rPr>
          <w:lang w:bidi="lt-LT"/>
        </w:rPr>
        <w:t xml:space="preserve">. </w:t>
      </w:r>
    </w:p>
    <w:p w14:paraId="55797D7B" w14:textId="77777777" w:rsidR="002D1067" w:rsidRDefault="002D1067" w:rsidP="002D1067">
      <w:pPr>
        <w:pStyle w:val="BodyText"/>
        <w:ind w:right="125"/>
      </w:pPr>
    </w:p>
    <w:p w14:paraId="3F69A5C1" w14:textId="77777777" w:rsidR="002D1067" w:rsidRDefault="002D1067" w:rsidP="002D1067">
      <w:pPr>
        <w:pStyle w:val="BodyText"/>
        <w:ind w:right="125"/>
      </w:pPr>
      <w:r w:rsidRPr="00FB1CB4">
        <w:rPr>
          <w:lang w:bidi="lt-LT"/>
        </w:rPr>
        <w:t>Siekdami įvykdyti savo saugumo įsipareigojimus ir užkirsti kelią neteisėtam duomenų atskleidimui, galime paprašyti jūsų įrodyti savo tapatybę pateikiant mums galiojančio asmens tapatybės dokumento kopiją. Pasiliekame teisę imti iš jūsų pagrįstą administracinį mokestį už bet kokius akivaizdžiai nepagrįstus ar pernelyg didelius prašymus dėl jūsų prieigos prie jūsų duomenų ir už bet kokias papildomas jūsų prašomas asmeninės informacijos kopijas.</w:t>
      </w:r>
    </w:p>
    <w:p w14:paraId="11F4CE15" w14:textId="77777777" w:rsidR="002D1067" w:rsidRDefault="002D1067" w:rsidP="002D1067">
      <w:pPr>
        <w:pStyle w:val="BodyText"/>
        <w:ind w:right="125"/>
      </w:pPr>
    </w:p>
    <w:p w14:paraId="30CFBAAA" w14:textId="5268392A" w:rsidR="002D1067" w:rsidRDefault="002D1067" w:rsidP="002D1067">
      <w:pPr>
        <w:pStyle w:val="BodyText"/>
        <w:ind w:right="125"/>
      </w:pPr>
      <w:r>
        <w:rPr>
          <w:lang w:bidi="lt-LT"/>
        </w:rPr>
        <w:t>Jei prieigos negalima suteikti per pagrįstą laiką, „Allego“ informuos jus apie numatomą datą, kada ši informacija bus pateikta. Jei dėl kokių nors priežasčių prašymas suteikti prieigą prie informacijos yra atmetamas, „Allego“ pateiks tokio sprendimo priežastis.</w:t>
      </w:r>
    </w:p>
    <w:p w14:paraId="2C38E393" w14:textId="77777777" w:rsidR="002D1067" w:rsidRPr="00FB1CB4" w:rsidRDefault="002D1067" w:rsidP="002D1067">
      <w:pPr>
        <w:pStyle w:val="BodyText"/>
        <w:ind w:right="125"/>
      </w:pPr>
    </w:p>
    <w:p w14:paraId="1D7F53C0" w14:textId="77777777" w:rsidR="002D1067" w:rsidRDefault="002D1067" w:rsidP="002D1067">
      <w:pPr>
        <w:pStyle w:val="BodyText"/>
        <w:ind w:right="125"/>
      </w:pPr>
      <w:r w:rsidRPr="00FB1CB4">
        <w:rPr>
          <w:lang w:bidi="lt-LT"/>
        </w:rPr>
        <w:t xml:space="preserve">Mes apsvarstysime visus gautus prašymus ar skundus ir laiku pateiksime jums atsakymą. Jei nesate patenkinti mūsų atsakymu, galite pateikti skundą atitinkamai privatumo reguliavimo institucijai. Pateikus prašymą, pateiksime jums atitinkamos reguliavimo institucijos informaciją. </w:t>
      </w:r>
    </w:p>
    <w:p w14:paraId="265FBE0B" w14:textId="77777777" w:rsidR="002D1067" w:rsidRDefault="002D1067">
      <w:pPr>
        <w:pStyle w:val="BodyText"/>
        <w:spacing w:before="7"/>
        <w:ind w:left="0"/>
        <w:rPr>
          <w:sz w:val="19"/>
        </w:rPr>
      </w:pPr>
    </w:p>
    <w:p w14:paraId="2453873E" w14:textId="0FD654D7" w:rsidR="002D1067" w:rsidRDefault="002D1067" w:rsidP="002D1067">
      <w:pPr>
        <w:pStyle w:val="BodyText"/>
        <w:ind w:right="102"/>
      </w:pPr>
      <w:r>
        <w:rPr>
          <w:lang w:bidi="lt-LT"/>
        </w:rPr>
        <w:t>Turite teisę pateikti skundą savo vietos duomenų apsaugos institucijai, nepriklausomai nuo šalies, kurioje naudojate „Allego“ įkroviklius, svetainę (-es), programėles, produktus, paslaugas ar programinę įrangą.</w:t>
      </w:r>
    </w:p>
    <w:p w14:paraId="7EADA143" w14:textId="77777777" w:rsidR="002D1067" w:rsidRPr="002D1067" w:rsidRDefault="002D1067" w:rsidP="002D1067">
      <w:pPr>
        <w:pStyle w:val="BodyText"/>
        <w:ind w:right="102"/>
      </w:pPr>
    </w:p>
    <w:p w14:paraId="1B65124C" w14:textId="77777777" w:rsidR="00740DD1" w:rsidRDefault="00AF28C9">
      <w:pPr>
        <w:pStyle w:val="Heading1"/>
        <w:spacing w:before="1" w:line="390" w:lineRule="exact"/>
      </w:pPr>
      <w:r>
        <w:rPr>
          <w:lang w:bidi="lt-LT"/>
        </w:rPr>
        <w:t>Jūsų asmens duomenų saugumas</w:t>
      </w:r>
    </w:p>
    <w:p w14:paraId="263CB986" w14:textId="26471666" w:rsidR="00740DD1" w:rsidRPr="00FB1CB4" w:rsidRDefault="00AF28C9" w:rsidP="00FB1CB4">
      <w:pPr>
        <w:pStyle w:val="BodyText"/>
        <w:ind w:right="705"/>
      </w:pPr>
      <w:r w:rsidRPr="00FB1CB4">
        <w:rPr>
          <w:lang w:bidi="lt-LT"/>
        </w:rPr>
        <w:t>Siekdami apsaugoti jūsų Asmeninę informaciją, kurią pateikėte tvarkyti „Allego“, taikome fizines, technines ir administracines apsaugos priemones. Mes nuolat atnaujiname ir testuojame savo saugumo technologijas. Prieigą prie jūsų asmens duomenų suteikiame tik tiems darbuotojams, kuriems reikia žinoti šią informaciją, kad galėtų teikti jums paslaugas ar naudą. Be to, mes mokome savo darbuotojus apie konfidencialumo svarbą ir jūsų informacijos privatumo bei saugumo užtikrinimą. Esame įsipareigoję imtis tinkamų drausminių priemonių, kad užtikrintume savo darbuotojų atsakomybę už privatumą.</w:t>
      </w:r>
    </w:p>
    <w:p w14:paraId="02A608EC" w14:textId="77777777" w:rsidR="00740DD1" w:rsidRDefault="00740DD1">
      <w:pPr>
        <w:pStyle w:val="BodyText"/>
        <w:spacing w:before="8"/>
        <w:ind w:left="0"/>
        <w:rPr>
          <w:sz w:val="19"/>
        </w:rPr>
      </w:pPr>
    </w:p>
    <w:p w14:paraId="36B104E6" w14:textId="5A8F1569" w:rsidR="00740DD1" w:rsidRDefault="00AF28C9">
      <w:pPr>
        <w:pStyle w:val="Heading1"/>
      </w:pPr>
      <w:r>
        <w:rPr>
          <w:lang w:bidi="lt-LT"/>
        </w:rPr>
        <w:t>Šios privatumo politikos pakeitimai ir atnaujinimai</w:t>
      </w:r>
    </w:p>
    <w:p w14:paraId="4015CA1E" w14:textId="25C485FA" w:rsidR="00740DD1" w:rsidRDefault="00AF28C9" w:rsidP="00FB1CB4">
      <w:pPr>
        <w:pStyle w:val="BodyText"/>
        <w:ind w:right="705"/>
      </w:pPr>
      <w:r>
        <w:rPr>
          <w:lang w:bidi="lt-LT"/>
        </w:rPr>
        <w:t>Kadangi mūsų paslaugų ir technologijų naudojimas gali laikas nuo laiko keistis, numatoma, kad keisis ir ši privatumo politika. Mes pasiliekame teisę bet kada ir dėl bet kokios priežasties keisti šią privatumo politiką. Tada pakeistą Privatumo politiką paskelbsime savo programėlėse arba svetainėje, kad ji būtų taikoma naujiems „Allego“ produktams ar paslaugoms, kurias galite gauti. Apie atnaujintą jau pateiktos Asmeninės informacijos tvarkymą mes jus aktyviai informuosime el. paštu. Savo svetainėje galime skelbti Privatumo politikos priminimus, tačiau patariame dažnai tikrinti mūsų svetainę, kad peržiūrėtumėte šiuo metu galiojančią Privatumo politiką ir visus pakeitimus, kurie galėjo būti atlikti nuo ankstesnės versijos.</w:t>
      </w:r>
    </w:p>
    <w:p w14:paraId="7B03F4BC" w14:textId="77777777" w:rsidR="00FB1CB4" w:rsidRDefault="00FB1CB4">
      <w:pPr>
        <w:pStyle w:val="BodyText"/>
        <w:spacing w:before="8"/>
        <w:ind w:left="0"/>
        <w:rPr>
          <w:sz w:val="19"/>
        </w:rPr>
      </w:pPr>
    </w:p>
    <w:p w14:paraId="1FC9A196" w14:textId="77777777" w:rsidR="00740DD1" w:rsidRDefault="00AF28C9">
      <w:pPr>
        <w:pStyle w:val="Heading1"/>
      </w:pPr>
      <w:r>
        <w:rPr>
          <w:lang w:bidi="lt-LT"/>
        </w:rPr>
        <w:lastRenderedPageBreak/>
        <w:t>Klausimai, komentarai ar skundai</w:t>
      </w:r>
    </w:p>
    <w:p w14:paraId="1548B7C9" w14:textId="0432320C" w:rsidR="00740DD1" w:rsidRDefault="00AF28C9">
      <w:pPr>
        <w:pStyle w:val="BodyText"/>
        <w:ind w:right="705"/>
      </w:pPr>
      <w:r>
        <w:rPr>
          <w:lang w:bidi="lt-LT"/>
        </w:rPr>
        <w:t>Jei turite klausimų ar komentarų dėl šios Privatumo politikos arba norėtumėte gauti informacijos apie bet kokią mūsų saugomą jūsų asmeninę informaciją, susisiekite su mumis adresu:</w:t>
      </w:r>
    </w:p>
    <w:p w14:paraId="21BF47A7" w14:textId="77777777" w:rsidR="00740DD1" w:rsidRDefault="00740DD1">
      <w:pPr>
        <w:pStyle w:val="BodyText"/>
        <w:spacing w:before="1"/>
        <w:ind w:left="0"/>
      </w:pPr>
    </w:p>
    <w:p w14:paraId="422C9CE5" w14:textId="75BA8DDE" w:rsidR="00740DD1" w:rsidRDefault="00AF28C9">
      <w:pPr>
        <w:pStyle w:val="BodyText"/>
        <w:jc w:val="both"/>
      </w:pPr>
      <w:r>
        <w:rPr>
          <w:lang w:bidi="lt-LT"/>
        </w:rPr>
        <w:t xml:space="preserve">„Allego </w:t>
      </w:r>
      <w:r w:rsidR="00756188">
        <w:rPr>
          <w:spacing w:val="1"/>
          <w:lang w:bidi="lt-LT"/>
        </w:rPr>
        <w:t xml:space="preserve">Holding </w:t>
      </w:r>
      <w:r>
        <w:rPr>
          <w:lang w:bidi="lt-LT"/>
        </w:rPr>
        <w:t>B.V.“</w:t>
      </w:r>
    </w:p>
    <w:p w14:paraId="448BE51E" w14:textId="77777777" w:rsidR="00740DD1" w:rsidRDefault="00AF28C9">
      <w:pPr>
        <w:pStyle w:val="BodyText"/>
        <w:ind w:right="6556"/>
        <w:jc w:val="both"/>
      </w:pPr>
      <w:r>
        <w:rPr>
          <w:lang w:bidi="lt-LT"/>
        </w:rPr>
        <w:t>Kam: Duomenų apsaugos pareigūnas Industriepark Kleefse Waard Westervoortsedijk 73</w:t>
      </w:r>
    </w:p>
    <w:p w14:paraId="45E18744" w14:textId="6E7B3990" w:rsidR="00740DD1" w:rsidRDefault="00AF28C9">
      <w:pPr>
        <w:pStyle w:val="BodyText"/>
        <w:spacing w:before="1"/>
        <w:ind w:right="7603"/>
        <w:jc w:val="both"/>
      </w:pPr>
      <w:r>
        <w:rPr>
          <w:lang w:bidi="lt-LT"/>
        </w:rPr>
        <w:t xml:space="preserve">6827 AV Arnhem Nyderlandai </w:t>
      </w:r>
      <w:hyperlink r:id="rId13">
        <w:r>
          <w:rPr>
            <w:u w:val="single"/>
            <w:lang w:bidi="lt-LT"/>
          </w:rPr>
          <w:t>dpo@allego.eu</w:t>
        </w:r>
      </w:hyperlink>
    </w:p>
    <w:p w14:paraId="780F0D99" w14:textId="77777777" w:rsidR="00740DD1" w:rsidRDefault="00AF28C9">
      <w:pPr>
        <w:pStyle w:val="BodyText"/>
        <w:spacing w:line="267" w:lineRule="exact"/>
        <w:jc w:val="both"/>
      </w:pPr>
      <w:r>
        <w:rPr>
          <w:lang w:bidi="lt-LT"/>
        </w:rPr>
        <w:t>+31 (0)88-7500300</w:t>
      </w:r>
    </w:p>
    <w:sectPr w:rsidR="00740DD1">
      <w:headerReference w:type="default" r:id="rId14"/>
      <w:footerReference w:type="default" r:id="rId15"/>
      <w:pgSz w:w="11910" w:h="16840"/>
      <w:pgMar w:top="1380" w:right="1340" w:bottom="1200" w:left="1340" w:header="765"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556A2" w14:textId="77777777" w:rsidR="00134183" w:rsidRDefault="00134183">
      <w:r>
        <w:separator/>
      </w:r>
    </w:p>
  </w:endnote>
  <w:endnote w:type="continuationSeparator" w:id="0">
    <w:p w14:paraId="269D4B2A" w14:textId="77777777" w:rsidR="00134183" w:rsidRDefault="00134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65E2" w14:textId="1A71BA0C" w:rsidR="00740DD1" w:rsidRDefault="00CE692B">
    <w:pPr>
      <w:pStyle w:val="BodyText"/>
      <w:spacing w:line="14" w:lineRule="auto"/>
      <w:ind w:left="0"/>
      <w:rPr>
        <w:sz w:val="20"/>
      </w:rPr>
    </w:pPr>
    <w:r>
      <w:rPr>
        <w:noProof/>
        <w:lang w:bidi="lt-LT"/>
      </w:rPr>
      <mc:AlternateContent>
        <mc:Choice Requires="wps">
          <w:drawing>
            <wp:anchor distT="0" distB="0" distL="114300" distR="114300" simplePos="0" relativeHeight="251658240" behindDoc="1" locked="0" layoutInCell="1" allowOverlap="1" wp14:anchorId="0E0EFEEB" wp14:editId="75E983C9">
              <wp:simplePos x="0" y="0"/>
              <wp:positionH relativeFrom="page">
                <wp:posOffset>3707130</wp:posOffset>
              </wp:positionH>
              <wp:positionV relativeFrom="page">
                <wp:posOffset>9917430</wp:posOffset>
              </wp:positionV>
              <wp:extent cx="147320" cy="1657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62E72" w14:textId="77777777" w:rsidR="00740DD1" w:rsidRDefault="00AF28C9">
                          <w:pPr>
                            <w:pStyle w:val="BodyText"/>
                            <w:spacing w:line="245" w:lineRule="exact"/>
                            <w:ind w:left="60"/>
                          </w:pPr>
                          <w:r>
                            <w:rPr>
                              <w:lang w:bidi="lt-LT"/>
                            </w:rPr>
                            <w:fldChar w:fldCharType="begin"/>
                          </w:r>
                          <w:r>
                            <w:rPr>
                              <w:lang w:bidi="lt-LT"/>
                            </w:rPr>
                            <w:instrText xml:space="preserve"> PAGE </w:instrText>
                          </w:r>
                          <w:r>
                            <w:rPr>
                              <w:lang w:bidi="lt-LT"/>
                            </w:rPr>
                            <w:fldChar w:fldCharType="separate"/>
                          </w:r>
                          <w:r>
                            <w:rPr>
                              <w:lang w:bidi="lt-LT"/>
                            </w:rPr>
                            <w:t>1</w:t>
                          </w:r>
                          <w:r>
                            <w:rPr>
                              <w:lang w:bidi="lt-LT"/>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EFEEB" id="_x0000_t202" coordsize="21600,21600" o:spt="202" path="m,l,21600r21600,l21600,xe">
              <v:stroke joinstyle="miter"/>
              <v:path gradientshapeok="t" o:connecttype="rect"/>
            </v:shapetype>
            <v:shape id="Text Box 1" o:spid="_x0000_s1026" type="#_x0000_t202" style="position:absolute;margin-left:291.9pt;margin-top:780.9pt;width:11.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" filled="f" stroked="f">
              <v:textbox inset="0,0,0,0">
                <w:txbxContent>
                  <w:p w14:paraId="70562E72" w14:textId="77777777" w:rsidR="00740DD1" w:rsidRDefault="00AF28C9">
                    <w:pPr>
                      <w:pStyle w:val="BodyText"/>
                      <w:spacing w:line="245" w:lineRule="exact"/>
                      <w:ind w:left="60"/>
                    </w:pPr>
                    <w:r>
                      <w:rPr>
                        <w:lang w:bidi="lt-LT"/>
                      </w:rPr>
                      <w:fldChar w:fldCharType="begin"/>
                    </w:r>
                    <w:r>
                      <w:rPr>
                        <w:lang w:bidi="lt-LT"/>
                      </w:rPr>
                      <w:instrText xml:space="preserve"> PAGE </w:instrText>
                    </w:r>
                    <w:r>
                      <w:rPr>
                        <w:lang w:bidi="lt-LT"/>
                      </w:rPr>
                      <w:fldChar w:fldCharType="separate"/>
                    </w:r>
                    <w:r>
                      <w:rPr>
                        <w:lang w:bidi="lt-LT"/>
                      </w:rPr>
                      <w:t>1</w:t>
                    </w:r>
                    <w:r>
                      <w:rPr>
                        <w:lang w:bidi="lt-L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7C9E1" w14:textId="77777777" w:rsidR="00134183" w:rsidRDefault="00134183">
      <w:r>
        <w:separator/>
      </w:r>
    </w:p>
  </w:footnote>
  <w:footnote w:type="continuationSeparator" w:id="0">
    <w:p w14:paraId="2AAAF0B6" w14:textId="77777777" w:rsidR="00134183" w:rsidRDefault="00134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43166" w14:textId="14820253" w:rsidR="00740DD1" w:rsidRDefault="006265F2">
    <w:pPr>
      <w:pStyle w:val="BodyText"/>
      <w:spacing w:line="14" w:lineRule="auto"/>
      <w:ind w:left="0"/>
      <w:rPr>
        <w:sz w:val="20"/>
      </w:rPr>
    </w:pPr>
    <w:r>
      <w:rPr>
        <w:noProof/>
        <w:sz w:val="20"/>
        <w:lang w:bidi="lt-LT"/>
      </w:rPr>
      <w:drawing>
        <wp:anchor distT="0" distB="0" distL="114300" distR="114300" simplePos="0" relativeHeight="251659264" behindDoc="0" locked="0" layoutInCell="1" allowOverlap="1" wp14:anchorId="61AA7936" wp14:editId="7FDE010B">
          <wp:simplePos x="0" y="0"/>
          <wp:positionH relativeFrom="column">
            <wp:posOffset>4547507</wp:posOffset>
          </wp:positionH>
          <wp:positionV relativeFrom="paragraph">
            <wp:posOffset>-208190</wp:posOffset>
          </wp:positionV>
          <wp:extent cx="1296670" cy="554990"/>
          <wp:effectExtent l="0" t="0" r="0" b="3810"/>
          <wp:wrapTopAndBottom/>
          <wp:docPr id="2025682504" name="Afbeelding 2025682504" descr="Afbeelding met Lettertype, logo,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44215" name="Afbeelding 1" descr="Afbeelding met Lettertype, logo, Graphics,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96670" cy="5549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A69FE"/>
    <w:multiLevelType w:val="multilevel"/>
    <w:tmpl w:val="E02C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1A5A85"/>
    <w:multiLevelType w:val="hybridMultilevel"/>
    <w:tmpl w:val="E222C61A"/>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515A20BA"/>
    <w:multiLevelType w:val="multilevel"/>
    <w:tmpl w:val="5D609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E12620"/>
    <w:multiLevelType w:val="multilevel"/>
    <w:tmpl w:val="8EE4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78907771">
    <w:abstractNumId w:val="2"/>
  </w:num>
  <w:num w:numId="2" w16cid:durableId="57241462">
    <w:abstractNumId w:val="3"/>
  </w:num>
  <w:num w:numId="3" w16cid:durableId="27922784">
    <w:abstractNumId w:val="0"/>
  </w:num>
  <w:num w:numId="4" w16cid:durableId="1968467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DD1"/>
    <w:rsid w:val="000412C8"/>
    <w:rsid w:val="000D4ECC"/>
    <w:rsid w:val="000E44AC"/>
    <w:rsid w:val="000F657B"/>
    <w:rsid w:val="000F7419"/>
    <w:rsid w:val="0012522A"/>
    <w:rsid w:val="001265DF"/>
    <w:rsid w:val="00134183"/>
    <w:rsid w:val="001D2502"/>
    <w:rsid w:val="001D532F"/>
    <w:rsid w:val="00222194"/>
    <w:rsid w:val="002A2D3B"/>
    <w:rsid w:val="002D1067"/>
    <w:rsid w:val="002D1BB8"/>
    <w:rsid w:val="002E6F3A"/>
    <w:rsid w:val="0030355C"/>
    <w:rsid w:val="003C21B2"/>
    <w:rsid w:val="003E6D41"/>
    <w:rsid w:val="0043198E"/>
    <w:rsid w:val="00476D37"/>
    <w:rsid w:val="00515E52"/>
    <w:rsid w:val="0055144D"/>
    <w:rsid w:val="00572359"/>
    <w:rsid w:val="005B4F17"/>
    <w:rsid w:val="005D5156"/>
    <w:rsid w:val="006265F2"/>
    <w:rsid w:val="0065537B"/>
    <w:rsid w:val="00672294"/>
    <w:rsid w:val="006A077F"/>
    <w:rsid w:val="006A607C"/>
    <w:rsid w:val="006C42B6"/>
    <w:rsid w:val="00700199"/>
    <w:rsid w:val="00706CB8"/>
    <w:rsid w:val="00722939"/>
    <w:rsid w:val="00735C36"/>
    <w:rsid w:val="00740DD1"/>
    <w:rsid w:val="00756188"/>
    <w:rsid w:val="00761BC3"/>
    <w:rsid w:val="00780645"/>
    <w:rsid w:val="007B72A2"/>
    <w:rsid w:val="007F24BB"/>
    <w:rsid w:val="008075FB"/>
    <w:rsid w:val="00813AD8"/>
    <w:rsid w:val="00866BFA"/>
    <w:rsid w:val="008A280E"/>
    <w:rsid w:val="008D0E3D"/>
    <w:rsid w:val="0091190B"/>
    <w:rsid w:val="00A06C4A"/>
    <w:rsid w:val="00AD74E8"/>
    <w:rsid w:val="00AE77D6"/>
    <w:rsid w:val="00AF28C9"/>
    <w:rsid w:val="00B0414B"/>
    <w:rsid w:val="00B05AFA"/>
    <w:rsid w:val="00B556F5"/>
    <w:rsid w:val="00BD60FA"/>
    <w:rsid w:val="00BF7D62"/>
    <w:rsid w:val="00C042E7"/>
    <w:rsid w:val="00C515A9"/>
    <w:rsid w:val="00C56E10"/>
    <w:rsid w:val="00C640D6"/>
    <w:rsid w:val="00CE3BCE"/>
    <w:rsid w:val="00CE692B"/>
    <w:rsid w:val="00D413DD"/>
    <w:rsid w:val="00D453D0"/>
    <w:rsid w:val="00D66F60"/>
    <w:rsid w:val="00D711A0"/>
    <w:rsid w:val="00D96C90"/>
    <w:rsid w:val="00DA71FE"/>
    <w:rsid w:val="00DE5A10"/>
    <w:rsid w:val="00E01CDC"/>
    <w:rsid w:val="00E10B7E"/>
    <w:rsid w:val="00E1247F"/>
    <w:rsid w:val="00E37974"/>
    <w:rsid w:val="00E50632"/>
    <w:rsid w:val="00E87437"/>
    <w:rsid w:val="00E9798A"/>
    <w:rsid w:val="00EA7157"/>
    <w:rsid w:val="00F10F5C"/>
    <w:rsid w:val="00F205FC"/>
    <w:rsid w:val="00FB1CB4"/>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66D4"/>
  <w15:docId w15:val="{571B16A1-1624-4E9A-9A77-21ECB797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391" w:lineRule="exact"/>
      <w:ind w:left="100"/>
      <w:outlineLvl w:val="0"/>
    </w:pPr>
    <w:rPr>
      <w:b/>
      <w:bCs/>
      <w:sz w:val="32"/>
      <w:szCs w:val="32"/>
    </w:rPr>
  </w:style>
  <w:style w:type="paragraph" w:styleId="Heading2">
    <w:name w:val="heading 2"/>
    <w:basedOn w:val="Normal"/>
    <w:uiPriority w:val="9"/>
    <w:unhideWhenUsed/>
    <w:qFormat/>
    <w:pPr>
      <w:spacing w:line="317" w:lineRule="exact"/>
      <w:ind w:left="100"/>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0"/>
    </w:pPr>
  </w:style>
  <w:style w:type="paragraph" w:styleId="Title">
    <w:name w:val="Title"/>
    <w:basedOn w:val="Normal"/>
    <w:uiPriority w:val="10"/>
    <w:qFormat/>
    <w:pPr>
      <w:spacing w:before="47"/>
      <w:ind w:left="100" w:right="6975"/>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1190B"/>
    <w:rPr>
      <w:sz w:val="16"/>
      <w:szCs w:val="16"/>
    </w:rPr>
  </w:style>
  <w:style w:type="paragraph" w:styleId="CommentText">
    <w:name w:val="annotation text"/>
    <w:basedOn w:val="Normal"/>
    <w:link w:val="CommentTextChar"/>
    <w:uiPriority w:val="99"/>
    <w:semiHidden/>
    <w:unhideWhenUsed/>
    <w:rsid w:val="0091190B"/>
    <w:rPr>
      <w:sz w:val="20"/>
      <w:szCs w:val="20"/>
    </w:rPr>
  </w:style>
  <w:style w:type="character" w:customStyle="1" w:styleId="CommentTextChar">
    <w:name w:val="Comment Text Char"/>
    <w:basedOn w:val="DefaultParagraphFont"/>
    <w:link w:val="CommentText"/>
    <w:uiPriority w:val="99"/>
    <w:semiHidden/>
    <w:rsid w:val="0091190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1190B"/>
    <w:rPr>
      <w:b/>
      <w:bCs/>
    </w:rPr>
  </w:style>
  <w:style w:type="character" w:customStyle="1" w:styleId="CommentSubjectChar">
    <w:name w:val="Comment Subject Char"/>
    <w:basedOn w:val="CommentTextChar"/>
    <w:link w:val="CommentSubject"/>
    <w:uiPriority w:val="99"/>
    <w:semiHidden/>
    <w:rsid w:val="0091190B"/>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119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90B"/>
    <w:rPr>
      <w:rFonts w:ascii="Segoe UI" w:eastAsia="Calibri" w:hAnsi="Segoe UI" w:cs="Segoe UI"/>
      <w:sz w:val="18"/>
      <w:szCs w:val="18"/>
    </w:rPr>
  </w:style>
  <w:style w:type="character" w:styleId="Hyperlink">
    <w:name w:val="Hyperlink"/>
    <w:basedOn w:val="DefaultParagraphFont"/>
    <w:uiPriority w:val="99"/>
    <w:unhideWhenUsed/>
    <w:rsid w:val="00F205FC"/>
    <w:rPr>
      <w:color w:val="0000FF" w:themeColor="hyperlink"/>
      <w:u w:val="single"/>
    </w:rPr>
  </w:style>
  <w:style w:type="character" w:styleId="UnresolvedMention">
    <w:name w:val="Unresolved Mention"/>
    <w:basedOn w:val="DefaultParagraphFont"/>
    <w:uiPriority w:val="99"/>
    <w:semiHidden/>
    <w:unhideWhenUsed/>
    <w:rsid w:val="00F205FC"/>
    <w:rPr>
      <w:color w:val="605E5C"/>
      <w:shd w:val="clear" w:color="auto" w:fill="E1DFDD"/>
    </w:rPr>
  </w:style>
  <w:style w:type="paragraph" w:styleId="Header">
    <w:name w:val="header"/>
    <w:basedOn w:val="Normal"/>
    <w:link w:val="HeaderChar"/>
    <w:uiPriority w:val="99"/>
    <w:unhideWhenUsed/>
    <w:rsid w:val="008075FB"/>
    <w:pPr>
      <w:tabs>
        <w:tab w:val="center" w:pos="4536"/>
        <w:tab w:val="right" w:pos="9072"/>
      </w:tabs>
    </w:pPr>
  </w:style>
  <w:style w:type="character" w:customStyle="1" w:styleId="HeaderChar">
    <w:name w:val="Header Char"/>
    <w:basedOn w:val="DefaultParagraphFont"/>
    <w:link w:val="Header"/>
    <w:uiPriority w:val="99"/>
    <w:rsid w:val="008075FB"/>
    <w:rPr>
      <w:rFonts w:ascii="Calibri" w:eastAsia="Calibri" w:hAnsi="Calibri" w:cs="Calibri"/>
    </w:rPr>
  </w:style>
  <w:style w:type="paragraph" w:styleId="Footer">
    <w:name w:val="footer"/>
    <w:basedOn w:val="Normal"/>
    <w:link w:val="FooterChar"/>
    <w:uiPriority w:val="99"/>
    <w:unhideWhenUsed/>
    <w:rsid w:val="008075FB"/>
    <w:pPr>
      <w:tabs>
        <w:tab w:val="center" w:pos="4536"/>
        <w:tab w:val="right" w:pos="9072"/>
      </w:tabs>
    </w:pPr>
  </w:style>
  <w:style w:type="character" w:customStyle="1" w:styleId="FooterChar">
    <w:name w:val="Footer Char"/>
    <w:basedOn w:val="DefaultParagraphFont"/>
    <w:link w:val="Footer"/>
    <w:uiPriority w:val="99"/>
    <w:rsid w:val="008075FB"/>
    <w:rPr>
      <w:rFonts w:ascii="Calibri" w:eastAsia="Calibri" w:hAnsi="Calibri" w:cs="Calibri"/>
    </w:rPr>
  </w:style>
  <w:style w:type="paragraph" w:styleId="Revision">
    <w:name w:val="Revision"/>
    <w:hidden/>
    <w:uiPriority w:val="99"/>
    <w:semiHidden/>
    <w:rsid w:val="00BF7D62"/>
    <w:pPr>
      <w:widowControl/>
      <w:autoSpaceDE/>
      <w:autoSpaceDN/>
    </w:pPr>
    <w:rPr>
      <w:rFonts w:ascii="Calibri" w:eastAsia="Calibri" w:hAnsi="Calibri" w:cs="Calibri"/>
    </w:rPr>
  </w:style>
  <w:style w:type="paragraph" w:styleId="NormalWeb">
    <w:name w:val="Normal (Web)"/>
    <w:basedOn w:val="Normal"/>
    <w:uiPriority w:val="99"/>
    <w:unhideWhenUsed/>
    <w:rsid w:val="006265F2"/>
    <w:pPr>
      <w:widowControl/>
      <w:autoSpaceDE/>
      <w:autoSpaceDN/>
      <w:spacing w:before="100" w:beforeAutospacing="1" w:after="100" w:afterAutospacing="1"/>
    </w:pPr>
    <w:rPr>
      <w:rFonts w:ascii="Times New Roman" w:eastAsia="Times New Roman" w:hAnsi="Times New Roman" w:cs="Times New Roman"/>
      <w:sz w:val="24"/>
      <w:szCs w:val="24"/>
      <w:lang w:val="nl-BE" w:eastAsia="zh-CN"/>
    </w:rPr>
  </w:style>
  <w:style w:type="paragraph" w:styleId="NoSpacing">
    <w:name w:val="No Spacing"/>
    <w:rsid w:val="000D4ECC"/>
    <w:pPr>
      <w:widowControl/>
      <w:pBdr>
        <w:top w:val="nil"/>
        <w:left w:val="nil"/>
        <w:bottom w:val="nil"/>
        <w:right w:val="nil"/>
        <w:between w:val="nil"/>
        <w:bar w:val="nil"/>
      </w:pBdr>
      <w:suppressAutoHyphens/>
      <w:autoSpaceDE/>
      <w:autoSpaceDN/>
    </w:pPr>
    <w:rPr>
      <w:rFonts w:ascii="Calibri" w:eastAsia="Calibri" w:hAnsi="Calibri" w:cs="Calibri"/>
      <w:color w:val="000000"/>
      <w:u w:color="000000"/>
      <w:bdr w:val="nil"/>
      <w:lang w:eastAsia="zh-CN"/>
    </w:rPr>
  </w:style>
  <w:style w:type="character" w:customStyle="1" w:styleId="Geen">
    <w:name w:val="Geen"/>
    <w:rsid w:val="000D4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19259">
      <w:bodyDiv w:val="1"/>
      <w:marLeft w:val="0"/>
      <w:marRight w:val="0"/>
      <w:marTop w:val="0"/>
      <w:marBottom w:val="0"/>
      <w:divBdr>
        <w:top w:val="none" w:sz="0" w:space="0" w:color="auto"/>
        <w:left w:val="none" w:sz="0" w:space="0" w:color="auto"/>
        <w:bottom w:val="none" w:sz="0" w:space="0" w:color="auto"/>
        <w:right w:val="none" w:sz="0" w:space="0" w:color="auto"/>
      </w:divBdr>
      <w:divsChild>
        <w:div w:id="382295961">
          <w:marLeft w:val="0"/>
          <w:marRight w:val="0"/>
          <w:marTop w:val="0"/>
          <w:marBottom w:val="0"/>
          <w:divBdr>
            <w:top w:val="none" w:sz="0" w:space="0" w:color="auto"/>
            <w:left w:val="none" w:sz="0" w:space="0" w:color="auto"/>
            <w:bottom w:val="none" w:sz="0" w:space="0" w:color="auto"/>
            <w:right w:val="none" w:sz="0" w:space="0" w:color="auto"/>
          </w:divBdr>
          <w:divsChild>
            <w:div w:id="446774670">
              <w:marLeft w:val="0"/>
              <w:marRight w:val="0"/>
              <w:marTop w:val="0"/>
              <w:marBottom w:val="0"/>
              <w:divBdr>
                <w:top w:val="none" w:sz="0" w:space="0" w:color="auto"/>
                <w:left w:val="none" w:sz="0" w:space="0" w:color="auto"/>
                <w:bottom w:val="none" w:sz="0" w:space="0" w:color="auto"/>
                <w:right w:val="none" w:sz="0" w:space="0" w:color="auto"/>
              </w:divBdr>
              <w:divsChild>
                <w:div w:id="204632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92312">
      <w:bodyDiv w:val="1"/>
      <w:marLeft w:val="0"/>
      <w:marRight w:val="0"/>
      <w:marTop w:val="0"/>
      <w:marBottom w:val="0"/>
      <w:divBdr>
        <w:top w:val="none" w:sz="0" w:space="0" w:color="auto"/>
        <w:left w:val="none" w:sz="0" w:space="0" w:color="auto"/>
        <w:bottom w:val="none" w:sz="0" w:space="0" w:color="auto"/>
        <w:right w:val="none" w:sz="0" w:space="0" w:color="auto"/>
      </w:divBdr>
      <w:divsChild>
        <w:div w:id="456921193">
          <w:marLeft w:val="0"/>
          <w:marRight w:val="0"/>
          <w:marTop w:val="0"/>
          <w:marBottom w:val="0"/>
          <w:divBdr>
            <w:top w:val="none" w:sz="0" w:space="0" w:color="auto"/>
            <w:left w:val="none" w:sz="0" w:space="0" w:color="auto"/>
            <w:bottom w:val="none" w:sz="0" w:space="0" w:color="auto"/>
            <w:right w:val="none" w:sz="0" w:space="0" w:color="auto"/>
          </w:divBdr>
          <w:divsChild>
            <w:div w:id="324209695">
              <w:marLeft w:val="0"/>
              <w:marRight w:val="0"/>
              <w:marTop w:val="0"/>
              <w:marBottom w:val="0"/>
              <w:divBdr>
                <w:top w:val="none" w:sz="0" w:space="0" w:color="auto"/>
                <w:left w:val="none" w:sz="0" w:space="0" w:color="auto"/>
                <w:bottom w:val="none" w:sz="0" w:space="0" w:color="auto"/>
                <w:right w:val="none" w:sz="0" w:space="0" w:color="auto"/>
              </w:divBdr>
              <w:divsChild>
                <w:div w:id="7422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16310">
      <w:bodyDiv w:val="1"/>
      <w:marLeft w:val="0"/>
      <w:marRight w:val="0"/>
      <w:marTop w:val="0"/>
      <w:marBottom w:val="0"/>
      <w:divBdr>
        <w:top w:val="none" w:sz="0" w:space="0" w:color="auto"/>
        <w:left w:val="none" w:sz="0" w:space="0" w:color="auto"/>
        <w:bottom w:val="none" w:sz="0" w:space="0" w:color="auto"/>
        <w:right w:val="none" w:sz="0" w:space="0" w:color="auto"/>
      </w:divBdr>
      <w:divsChild>
        <w:div w:id="1073159314">
          <w:marLeft w:val="0"/>
          <w:marRight w:val="0"/>
          <w:marTop w:val="0"/>
          <w:marBottom w:val="0"/>
          <w:divBdr>
            <w:top w:val="none" w:sz="0" w:space="0" w:color="auto"/>
            <w:left w:val="none" w:sz="0" w:space="0" w:color="auto"/>
            <w:bottom w:val="none" w:sz="0" w:space="0" w:color="auto"/>
            <w:right w:val="none" w:sz="0" w:space="0" w:color="auto"/>
          </w:divBdr>
          <w:divsChild>
            <w:div w:id="1570848874">
              <w:marLeft w:val="0"/>
              <w:marRight w:val="0"/>
              <w:marTop w:val="0"/>
              <w:marBottom w:val="0"/>
              <w:divBdr>
                <w:top w:val="none" w:sz="0" w:space="0" w:color="auto"/>
                <w:left w:val="none" w:sz="0" w:space="0" w:color="auto"/>
                <w:bottom w:val="none" w:sz="0" w:space="0" w:color="auto"/>
                <w:right w:val="none" w:sz="0" w:space="0" w:color="auto"/>
              </w:divBdr>
              <w:divsChild>
                <w:div w:id="88807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253457">
      <w:bodyDiv w:val="1"/>
      <w:marLeft w:val="0"/>
      <w:marRight w:val="0"/>
      <w:marTop w:val="0"/>
      <w:marBottom w:val="0"/>
      <w:divBdr>
        <w:top w:val="none" w:sz="0" w:space="0" w:color="auto"/>
        <w:left w:val="none" w:sz="0" w:space="0" w:color="auto"/>
        <w:bottom w:val="none" w:sz="0" w:space="0" w:color="auto"/>
        <w:right w:val="none" w:sz="0" w:space="0" w:color="auto"/>
      </w:divBdr>
      <w:divsChild>
        <w:div w:id="1355766929">
          <w:marLeft w:val="0"/>
          <w:marRight w:val="0"/>
          <w:marTop w:val="0"/>
          <w:marBottom w:val="0"/>
          <w:divBdr>
            <w:top w:val="none" w:sz="0" w:space="0" w:color="auto"/>
            <w:left w:val="none" w:sz="0" w:space="0" w:color="auto"/>
            <w:bottom w:val="none" w:sz="0" w:space="0" w:color="auto"/>
            <w:right w:val="none" w:sz="0" w:space="0" w:color="auto"/>
          </w:divBdr>
          <w:divsChild>
            <w:div w:id="285894275">
              <w:marLeft w:val="0"/>
              <w:marRight w:val="0"/>
              <w:marTop w:val="0"/>
              <w:marBottom w:val="0"/>
              <w:divBdr>
                <w:top w:val="none" w:sz="0" w:space="0" w:color="auto"/>
                <w:left w:val="none" w:sz="0" w:space="0" w:color="auto"/>
                <w:bottom w:val="none" w:sz="0" w:space="0" w:color="auto"/>
                <w:right w:val="none" w:sz="0" w:space="0" w:color="auto"/>
              </w:divBdr>
              <w:divsChild>
                <w:div w:id="4196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85189">
      <w:bodyDiv w:val="1"/>
      <w:marLeft w:val="0"/>
      <w:marRight w:val="0"/>
      <w:marTop w:val="0"/>
      <w:marBottom w:val="0"/>
      <w:divBdr>
        <w:top w:val="none" w:sz="0" w:space="0" w:color="auto"/>
        <w:left w:val="none" w:sz="0" w:space="0" w:color="auto"/>
        <w:bottom w:val="none" w:sz="0" w:space="0" w:color="auto"/>
        <w:right w:val="none" w:sz="0" w:space="0" w:color="auto"/>
      </w:divBdr>
      <w:divsChild>
        <w:div w:id="1734308483">
          <w:marLeft w:val="0"/>
          <w:marRight w:val="0"/>
          <w:marTop w:val="0"/>
          <w:marBottom w:val="0"/>
          <w:divBdr>
            <w:top w:val="none" w:sz="0" w:space="0" w:color="auto"/>
            <w:left w:val="none" w:sz="0" w:space="0" w:color="auto"/>
            <w:bottom w:val="none" w:sz="0" w:space="0" w:color="auto"/>
            <w:right w:val="none" w:sz="0" w:space="0" w:color="auto"/>
          </w:divBdr>
          <w:divsChild>
            <w:div w:id="1089228351">
              <w:marLeft w:val="0"/>
              <w:marRight w:val="0"/>
              <w:marTop w:val="0"/>
              <w:marBottom w:val="0"/>
              <w:divBdr>
                <w:top w:val="none" w:sz="0" w:space="0" w:color="auto"/>
                <w:left w:val="none" w:sz="0" w:space="0" w:color="auto"/>
                <w:bottom w:val="none" w:sz="0" w:space="0" w:color="auto"/>
                <w:right w:val="none" w:sz="0" w:space="0" w:color="auto"/>
              </w:divBdr>
              <w:divsChild>
                <w:div w:id="118836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50910">
      <w:bodyDiv w:val="1"/>
      <w:marLeft w:val="0"/>
      <w:marRight w:val="0"/>
      <w:marTop w:val="0"/>
      <w:marBottom w:val="0"/>
      <w:divBdr>
        <w:top w:val="none" w:sz="0" w:space="0" w:color="auto"/>
        <w:left w:val="none" w:sz="0" w:space="0" w:color="auto"/>
        <w:bottom w:val="none" w:sz="0" w:space="0" w:color="auto"/>
        <w:right w:val="none" w:sz="0" w:space="0" w:color="auto"/>
      </w:divBdr>
      <w:divsChild>
        <w:div w:id="1542984257">
          <w:marLeft w:val="0"/>
          <w:marRight w:val="0"/>
          <w:marTop w:val="0"/>
          <w:marBottom w:val="0"/>
          <w:divBdr>
            <w:top w:val="none" w:sz="0" w:space="0" w:color="auto"/>
            <w:left w:val="none" w:sz="0" w:space="0" w:color="auto"/>
            <w:bottom w:val="none" w:sz="0" w:space="0" w:color="auto"/>
            <w:right w:val="none" w:sz="0" w:space="0" w:color="auto"/>
          </w:divBdr>
          <w:divsChild>
            <w:div w:id="181625605">
              <w:marLeft w:val="0"/>
              <w:marRight w:val="0"/>
              <w:marTop w:val="0"/>
              <w:marBottom w:val="0"/>
              <w:divBdr>
                <w:top w:val="none" w:sz="0" w:space="0" w:color="auto"/>
                <w:left w:val="none" w:sz="0" w:space="0" w:color="auto"/>
                <w:bottom w:val="none" w:sz="0" w:space="0" w:color="auto"/>
                <w:right w:val="none" w:sz="0" w:space="0" w:color="auto"/>
              </w:divBdr>
              <w:divsChild>
                <w:div w:id="11332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33730">
      <w:bodyDiv w:val="1"/>
      <w:marLeft w:val="0"/>
      <w:marRight w:val="0"/>
      <w:marTop w:val="0"/>
      <w:marBottom w:val="0"/>
      <w:divBdr>
        <w:top w:val="none" w:sz="0" w:space="0" w:color="auto"/>
        <w:left w:val="none" w:sz="0" w:space="0" w:color="auto"/>
        <w:bottom w:val="none" w:sz="0" w:space="0" w:color="auto"/>
        <w:right w:val="none" w:sz="0" w:space="0" w:color="auto"/>
      </w:divBdr>
      <w:divsChild>
        <w:div w:id="1747995999">
          <w:marLeft w:val="0"/>
          <w:marRight w:val="0"/>
          <w:marTop w:val="0"/>
          <w:marBottom w:val="0"/>
          <w:divBdr>
            <w:top w:val="none" w:sz="0" w:space="0" w:color="auto"/>
            <w:left w:val="none" w:sz="0" w:space="0" w:color="auto"/>
            <w:bottom w:val="none" w:sz="0" w:space="0" w:color="auto"/>
            <w:right w:val="none" w:sz="0" w:space="0" w:color="auto"/>
          </w:divBdr>
          <w:divsChild>
            <w:div w:id="2006274113">
              <w:marLeft w:val="0"/>
              <w:marRight w:val="0"/>
              <w:marTop w:val="0"/>
              <w:marBottom w:val="0"/>
              <w:divBdr>
                <w:top w:val="none" w:sz="0" w:space="0" w:color="auto"/>
                <w:left w:val="none" w:sz="0" w:space="0" w:color="auto"/>
                <w:bottom w:val="none" w:sz="0" w:space="0" w:color="auto"/>
                <w:right w:val="none" w:sz="0" w:space="0" w:color="auto"/>
              </w:divBdr>
              <w:divsChild>
                <w:div w:id="18559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93847">
      <w:bodyDiv w:val="1"/>
      <w:marLeft w:val="0"/>
      <w:marRight w:val="0"/>
      <w:marTop w:val="0"/>
      <w:marBottom w:val="0"/>
      <w:divBdr>
        <w:top w:val="none" w:sz="0" w:space="0" w:color="auto"/>
        <w:left w:val="none" w:sz="0" w:space="0" w:color="auto"/>
        <w:bottom w:val="none" w:sz="0" w:space="0" w:color="auto"/>
        <w:right w:val="none" w:sz="0" w:space="0" w:color="auto"/>
      </w:divBdr>
      <w:divsChild>
        <w:div w:id="1530417113">
          <w:marLeft w:val="0"/>
          <w:marRight w:val="0"/>
          <w:marTop w:val="0"/>
          <w:marBottom w:val="0"/>
          <w:divBdr>
            <w:top w:val="none" w:sz="0" w:space="0" w:color="auto"/>
            <w:left w:val="none" w:sz="0" w:space="0" w:color="auto"/>
            <w:bottom w:val="none" w:sz="0" w:space="0" w:color="auto"/>
            <w:right w:val="none" w:sz="0" w:space="0" w:color="auto"/>
          </w:divBdr>
        </w:div>
      </w:divsChild>
    </w:div>
    <w:div w:id="1599168142">
      <w:bodyDiv w:val="1"/>
      <w:marLeft w:val="0"/>
      <w:marRight w:val="0"/>
      <w:marTop w:val="0"/>
      <w:marBottom w:val="0"/>
      <w:divBdr>
        <w:top w:val="none" w:sz="0" w:space="0" w:color="auto"/>
        <w:left w:val="none" w:sz="0" w:space="0" w:color="auto"/>
        <w:bottom w:val="none" w:sz="0" w:space="0" w:color="auto"/>
        <w:right w:val="none" w:sz="0" w:space="0" w:color="auto"/>
      </w:divBdr>
      <w:divsChild>
        <w:div w:id="2040425395">
          <w:marLeft w:val="0"/>
          <w:marRight w:val="0"/>
          <w:marTop w:val="0"/>
          <w:marBottom w:val="0"/>
          <w:divBdr>
            <w:top w:val="none" w:sz="0" w:space="0" w:color="auto"/>
            <w:left w:val="none" w:sz="0" w:space="0" w:color="auto"/>
            <w:bottom w:val="none" w:sz="0" w:space="0" w:color="auto"/>
            <w:right w:val="none" w:sz="0" w:space="0" w:color="auto"/>
          </w:divBdr>
          <w:divsChild>
            <w:div w:id="30963326">
              <w:marLeft w:val="0"/>
              <w:marRight w:val="0"/>
              <w:marTop w:val="0"/>
              <w:marBottom w:val="0"/>
              <w:divBdr>
                <w:top w:val="none" w:sz="0" w:space="0" w:color="auto"/>
                <w:left w:val="none" w:sz="0" w:space="0" w:color="auto"/>
                <w:bottom w:val="none" w:sz="0" w:space="0" w:color="auto"/>
                <w:right w:val="none" w:sz="0" w:space="0" w:color="auto"/>
              </w:divBdr>
              <w:divsChild>
                <w:div w:id="70864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27039">
      <w:bodyDiv w:val="1"/>
      <w:marLeft w:val="0"/>
      <w:marRight w:val="0"/>
      <w:marTop w:val="0"/>
      <w:marBottom w:val="0"/>
      <w:divBdr>
        <w:top w:val="none" w:sz="0" w:space="0" w:color="auto"/>
        <w:left w:val="none" w:sz="0" w:space="0" w:color="auto"/>
        <w:bottom w:val="none" w:sz="0" w:space="0" w:color="auto"/>
        <w:right w:val="none" w:sz="0" w:space="0" w:color="auto"/>
      </w:divBdr>
      <w:divsChild>
        <w:div w:id="224994096">
          <w:marLeft w:val="0"/>
          <w:marRight w:val="0"/>
          <w:marTop w:val="0"/>
          <w:marBottom w:val="0"/>
          <w:divBdr>
            <w:top w:val="none" w:sz="0" w:space="0" w:color="auto"/>
            <w:left w:val="none" w:sz="0" w:space="0" w:color="auto"/>
            <w:bottom w:val="none" w:sz="0" w:space="0" w:color="auto"/>
            <w:right w:val="none" w:sz="0" w:space="0" w:color="auto"/>
          </w:divBdr>
          <w:divsChild>
            <w:div w:id="36468004">
              <w:marLeft w:val="0"/>
              <w:marRight w:val="0"/>
              <w:marTop w:val="0"/>
              <w:marBottom w:val="0"/>
              <w:divBdr>
                <w:top w:val="none" w:sz="0" w:space="0" w:color="auto"/>
                <w:left w:val="none" w:sz="0" w:space="0" w:color="auto"/>
                <w:bottom w:val="none" w:sz="0" w:space="0" w:color="auto"/>
                <w:right w:val="none" w:sz="0" w:space="0" w:color="auto"/>
              </w:divBdr>
              <w:divsChild>
                <w:div w:id="18267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83727">
      <w:bodyDiv w:val="1"/>
      <w:marLeft w:val="0"/>
      <w:marRight w:val="0"/>
      <w:marTop w:val="0"/>
      <w:marBottom w:val="0"/>
      <w:divBdr>
        <w:top w:val="none" w:sz="0" w:space="0" w:color="auto"/>
        <w:left w:val="none" w:sz="0" w:space="0" w:color="auto"/>
        <w:bottom w:val="none" w:sz="0" w:space="0" w:color="auto"/>
        <w:right w:val="none" w:sz="0" w:space="0" w:color="auto"/>
      </w:divBdr>
      <w:divsChild>
        <w:div w:id="36781714">
          <w:marLeft w:val="0"/>
          <w:marRight w:val="0"/>
          <w:marTop w:val="0"/>
          <w:marBottom w:val="0"/>
          <w:divBdr>
            <w:top w:val="none" w:sz="0" w:space="0" w:color="auto"/>
            <w:left w:val="none" w:sz="0" w:space="0" w:color="auto"/>
            <w:bottom w:val="none" w:sz="0" w:space="0" w:color="auto"/>
            <w:right w:val="none" w:sz="0" w:space="0" w:color="auto"/>
          </w:divBdr>
          <w:divsChild>
            <w:div w:id="555551504">
              <w:marLeft w:val="0"/>
              <w:marRight w:val="0"/>
              <w:marTop w:val="0"/>
              <w:marBottom w:val="0"/>
              <w:divBdr>
                <w:top w:val="none" w:sz="0" w:space="0" w:color="auto"/>
                <w:left w:val="none" w:sz="0" w:space="0" w:color="auto"/>
                <w:bottom w:val="none" w:sz="0" w:space="0" w:color="auto"/>
                <w:right w:val="none" w:sz="0" w:space="0" w:color="auto"/>
              </w:divBdr>
              <w:divsChild>
                <w:div w:id="110522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allego.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allego.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allego.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596594-f5f1-45bb-854b-d5d6e49efa31" xsi:nil="true"/>
    <_ip_UnifiedCompliancePolicyUIAction xmlns="http://schemas.microsoft.com/sharepoint/v3" xsi:nil="true"/>
    <lcf76f155ced4ddcb4097134ff3c332f xmlns="56330cce-c905-4bf8-8b6f-ef84f730ac7d">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E43E38B6BDE043B2B0F3AE9AEAD455" ma:contentTypeVersion="20" ma:contentTypeDescription="Een nieuw document maken." ma:contentTypeScope="" ma:versionID="92d0ba215857e4c24e4f4e8081e2996b">
  <xsd:schema xmlns:xsd="http://www.w3.org/2001/XMLSchema" xmlns:xs="http://www.w3.org/2001/XMLSchema" xmlns:p="http://schemas.microsoft.com/office/2006/metadata/properties" xmlns:ns1="http://schemas.microsoft.com/sharepoint/v3" xmlns:ns2="56330cce-c905-4bf8-8b6f-ef84f730ac7d" xmlns:ns3="bb596594-f5f1-45bb-854b-d5d6e49efa31" targetNamespace="http://schemas.microsoft.com/office/2006/metadata/properties" ma:root="true" ma:fieldsID="58f664814ce41b04ee14913e8f5818a1" ns1:_="" ns2:_="" ns3:_="">
    <xsd:import namespace="http://schemas.microsoft.com/sharepoint/v3"/>
    <xsd:import namespace="56330cce-c905-4bf8-8b6f-ef84f730ac7d"/>
    <xsd:import namespace="bb596594-f5f1-45bb-854b-d5d6e49efa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Eigenschappen van het geïntegreerd beleid voor naleving" ma:hidden="true" ma:internalName="_ip_UnifiedCompliancePolicyProperties">
      <xsd:simpleType>
        <xsd:restriction base="dms:Note"/>
      </xsd:simpleType>
    </xsd:element>
    <xsd:element name="_ip_UnifiedCompliancePolicyUIAction" ma:index="1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330cce-c905-4bf8-8b6f-ef84f730a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8eb3a38-ddbd-4a29-a1d4-5503d02c90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596594-f5f1-45bb-854b-d5d6e49efa3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064c4faf-099f-44c0-8f20-552b4166043a}" ma:internalName="TaxCatchAll" ma:showField="CatchAllData" ma:web="bb596594-f5f1-45bb-854b-d5d6e49efa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p r o p e r t i e s   x m l n s = " h t t p : / / w w w . i m a n a g e . c o m / w o r k / x m l s c h e m a " >  
     < d o c u m e n t i d > A c t i v e ! 4 8 3 7 2 7 . 3 < / d o c u m e n t i d >  
     < s e n d e r i d > K N A < / s e n d e r i d >  
     < s e n d e r e m a i l > K A R I N . O D K R A N S @ M O R R I S L A W . S E < / s e n d e r e m a i l >  
     < l a s t m o d i f i e d > 2 0 2 1 - 0 4 - 0 7 T 1 9 : 2 5 : 0 0 . 0 0 0 0 0 0 0 + 0 2 : 0 0 < / l a s t m o d i f i e d >  
     < d a t a b a s e > A c t i v e < / d a t a b a s e >  
 < / p r o p e r t i e s > 
</file>

<file path=customXml/itemProps1.xml><?xml version="1.0" encoding="utf-8"?>
<ds:datastoreItem xmlns:ds="http://schemas.openxmlformats.org/officeDocument/2006/customXml" ds:itemID="{3F7E448D-EA54-4703-A6D6-6ECB1EEED4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F61CDC-078C-4FB5-BFFF-6C3E957A5A5A}">
  <ds:schemaRefs>
    <ds:schemaRef ds:uri="http://schemas.microsoft.com/sharepoint/v3/contenttype/forms"/>
  </ds:schemaRefs>
</ds:datastoreItem>
</file>

<file path=customXml/itemProps3.xml><?xml version="1.0" encoding="utf-8"?>
<ds:datastoreItem xmlns:ds="http://schemas.openxmlformats.org/officeDocument/2006/customXml" ds:itemID="{9C0C2AE7-6C34-4ADF-B41B-3EF205013886}"/>
</file>

<file path=customXml/itemProps4.xml><?xml version="1.0" encoding="utf-8"?>
<ds:datastoreItem xmlns:ds="http://schemas.openxmlformats.org/officeDocument/2006/customXml" ds:itemID="{799A4BCD-6379-4AED-876C-E861C3BF750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4660</Words>
  <Characters>26563</Characters>
  <Application>Microsoft Office Word</Application>
  <DocSecurity>0</DocSecurity>
  <Lines>221</Lines>
  <Paragraphs>62</Paragraphs>
  <ScaleCrop>false</ScaleCrop>
  <HeadingPairs>
    <vt:vector size="4" baseType="variant">
      <vt:variant>
        <vt:lpstr>Titel</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Elliott Wagschal</dc:creator>
  <cp:lastModifiedBy>VAN SLOUN, Rein</cp:lastModifiedBy>
  <cp:revision>4</cp:revision>
  <dcterms:created xsi:type="dcterms:W3CDTF">2025-07-29T08:55:00Z</dcterms:created>
  <dcterms:modified xsi:type="dcterms:W3CDTF">2025-07-29T13:00:00Z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Microsoft® Word for Office 365</vt:lpwstr>
  </property>
  <property fmtid="{D5CDD505-2E9C-101B-9397-08002B2CF9AE}" pid="4" name="LastSaved">
    <vt:filetime>2021-03-26T00:00:00Z</vt:filetime>
  </property>
  <property fmtid="{D5CDD505-2E9C-101B-9397-08002B2CF9AE}" pid="5" name="ContentTypeId">
    <vt:lpwstr>0x010100B1E43E38B6BDE043B2B0F3AE9AEAD455</vt:lpwstr>
  </property>
</Properties>
</file>