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CF930" w14:textId="60AE3B00" w:rsidR="00740DD1" w:rsidRPr="00CE5CBE" w:rsidRDefault="006265F2" w:rsidP="0049194E">
      <w:pPr>
        <w:pStyle w:val="Title"/>
        <w:ind w:right="5544"/>
      </w:pPr>
      <w:r w:rsidRPr="00CE5CBE">
        <w:rPr>
          <w:lang w:bidi="pt-PT"/>
        </w:rPr>
        <w:t xml:space="preserve">Política de privacidade do Grupo Allego </w:t>
      </w:r>
    </w:p>
    <w:p w14:paraId="442098B4" w14:textId="408ED963" w:rsidR="00740DD1" w:rsidRPr="00CE5CBE" w:rsidRDefault="00AF28C9">
      <w:pPr>
        <w:spacing w:before="268"/>
        <w:ind w:left="100"/>
        <w:rPr>
          <w:b/>
        </w:rPr>
      </w:pPr>
      <w:r w:rsidRPr="00CE5CBE">
        <w:rPr>
          <w:b/>
          <w:lang w:bidi="pt-PT"/>
        </w:rPr>
        <w:t>Última atualização: junho de 2025</w:t>
      </w:r>
    </w:p>
    <w:p w14:paraId="318F0B4E" w14:textId="77777777" w:rsidR="00740DD1" w:rsidRPr="00CE5CBE" w:rsidRDefault="00740DD1">
      <w:pPr>
        <w:pStyle w:val="BodyText"/>
        <w:spacing w:before="8"/>
        <w:ind w:left="0"/>
        <w:rPr>
          <w:b/>
          <w:sz w:val="19"/>
        </w:rPr>
      </w:pPr>
    </w:p>
    <w:p w14:paraId="4E9B93E1" w14:textId="30085254" w:rsidR="00B0414B" w:rsidRPr="00CE5CBE" w:rsidRDefault="00AF28C9" w:rsidP="00D453D0">
      <w:pPr>
        <w:pStyle w:val="Heading1"/>
        <w:spacing w:before="1"/>
      </w:pPr>
      <w:r w:rsidRPr="00CE5CBE">
        <w:rPr>
          <w:lang w:bidi="pt-PT"/>
        </w:rPr>
        <w:t>Introdução</w:t>
      </w:r>
    </w:p>
    <w:p w14:paraId="78277396" w14:textId="7F1FBA96" w:rsidR="00B0414B" w:rsidRPr="00CE5CBE" w:rsidRDefault="00B0414B" w:rsidP="00B0414B">
      <w:pPr>
        <w:pStyle w:val="BodyText"/>
        <w:ind w:right="125"/>
      </w:pPr>
      <w:r w:rsidRPr="00CE5CBE">
        <w:rPr>
          <w:lang w:bidi="pt-PT"/>
        </w:rPr>
        <w:t xml:space="preserve">As Entidades do Grupo Allego (coletivamente, a «Allego») comprometem-se a proteger a privacidade dos dados pessoais (os «Dados pessoais») que o utilizador partilha com as mesmas, incluindo os Dados pessoais relacionados com pessoas singulares, que podem ser utilizadores, clientes, potenciais clientes, colaboradores, agentes, candidatos a emprego ou outros. </w:t>
      </w:r>
    </w:p>
    <w:p w14:paraId="76775F2A" w14:textId="77777777" w:rsidR="00B0414B" w:rsidRPr="00CE5CBE" w:rsidRDefault="00B0414B" w:rsidP="00B0414B">
      <w:pPr>
        <w:pStyle w:val="BodyText"/>
        <w:ind w:right="125"/>
      </w:pPr>
    </w:p>
    <w:p w14:paraId="49CC3B10" w14:textId="26F8DF3E" w:rsidR="00B0414B" w:rsidRPr="00CE5CBE" w:rsidRDefault="00B0414B" w:rsidP="00B0414B">
      <w:pPr>
        <w:pStyle w:val="BodyText"/>
        <w:ind w:right="125"/>
      </w:pPr>
      <w:r w:rsidRPr="00CE5CBE">
        <w:rPr>
          <w:lang w:bidi="pt-PT"/>
        </w:rPr>
        <w:t>A Allego assume as suas responsabilidades com seriedade no tratamento dos dados pessoais do utilizador. Esta Política de privacidade descreve as práticas da Allego relativamente à forma como esta recolhe, utiliza, divulga, transfere e armazena os dados pessoais do utilizador. Descreve também os direitos de privacidade do utilizador. A privacidade é uma responsabilidade permanente, pelo que a Allego atualizará periodicamente esta Política de privacidade caso adote novas práticas no que respeita ao tratamento dos dados pessoais, ou adote novas políticas de privacidade.</w:t>
      </w:r>
    </w:p>
    <w:p w14:paraId="16EFD101" w14:textId="77777777" w:rsidR="00B0414B" w:rsidRPr="00CE5CBE" w:rsidRDefault="00B0414B" w:rsidP="00B0414B">
      <w:pPr>
        <w:pStyle w:val="BodyText"/>
        <w:ind w:right="125"/>
      </w:pPr>
    </w:p>
    <w:p w14:paraId="56007B32" w14:textId="6A24A691" w:rsidR="00B0414B" w:rsidRPr="00CE5CBE" w:rsidRDefault="00B0414B" w:rsidP="00D453D0">
      <w:pPr>
        <w:pStyle w:val="BodyText"/>
        <w:ind w:right="125"/>
      </w:pPr>
      <w:r w:rsidRPr="00CE5CBE">
        <w:rPr>
          <w:lang w:bidi="pt-PT"/>
        </w:rPr>
        <w:t xml:space="preserve">Ao utilizar carregadores, sítios Web, aplicações, produtos, serviços, aplicações de software e sítios de redes sociais disponibilizados pela Allego, o utilizador consente na recolha, utilização e divulgação dos seus Dados pessoais de acordo com esta política de privacidade (a «Política de Privacidade» ou a «Política»). Esta Política dirige-se especificamente aos utilizadores que fornecem Dados pessoais à Allego. A Allego aconselha o utilizador a ler atentamente esta Política de privacidade. </w:t>
      </w:r>
    </w:p>
    <w:p w14:paraId="4070A520" w14:textId="77777777" w:rsidR="00B0414B" w:rsidRPr="00CE5CBE" w:rsidRDefault="00B0414B" w:rsidP="00D453D0">
      <w:pPr>
        <w:pStyle w:val="BodyText"/>
        <w:ind w:left="0" w:right="125"/>
      </w:pPr>
    </w:p>
    <w:p w14:paraId="6137D5B3" w14:textId="75CD381E" w:rsidR="006265F2" w:rsidRPr="00CE5CBE" w:rsidRDefault="006265F2" w:rsidP="00B0414B">
      <w:pPr>
        <w:pStyle w:val="BodyText"/>
        <w:ind w:right="125"/>
      </w:pPr>
      <w:r w:rsidRPr="00CE5CBE">
        <w:rPr>
          <w:lang w:bidi="pt-PT"/>
        </w:rPr>
        <w:t xml:space="preserve">Esta Política baseia-se nos princípios de privacidade e proteção de dados comuns aos países onde a Allego atua. Esta Política destina-se a resumir as práticas de proteção de dados da Allego, em geral, e a aconselhar os seus utilizadores de carregadores, utilizadores de aplicações, outros clientes de produtos, serviços e aplicações, potenciais clientes, candidatos a emprego, visitantes do sítio Web, visitantes das redes sociais e outros terceiros sobre as políticas de privacidade da Allego que lhes possam ser aplicáveis. </w:t>
      </w:r>
    </w:p>
    <w:p w14:paraId="682EFBEB" w14:textId="77777777" w:rsidR="00D66F60" w:rsidRPr="00CE5CBE" w:rsidRDefault="00D66F60" w:rsidP="00D453D0">
      <w:pPr>
        <w:pStyle w:val="BodyText"/>
        <w:ind w:right="125"/>
      </w:pPr>
    </w:p>
    <w:p w14:paraId="21F4A754" w14:textId="77777777" w:rsidR="006265F2" w:rsidRPr="00CE5CBE" w:rsidRDefault="006265F2" w:rsidP="00D453D0">
      <w:pPr>
        <w:pStyle w:val="Heading1"/>
      </w:pPr>
      <w:r w:rsidRPr="00CE5CBE">
        <w:rPr>
          <w:lang w:bidi="pt-PT"/>
        </w:rPr>
        <w:t xml:space="preserve">Quem é responsável pelos Dados pessoais do utilizador? </w:t>
      </w:r>
    </w:p>
    <w:p w14:paraId="1F131F76" w14:textId="77777777" w:rsidR="007F24BB" w:rsidRPr="00CE5CBE" w:rsidRDefault="00D66F60" w:rsidP="007F24BB">
      <w:pPr>
        <w:pStyle w:val="BodyText"/>
        <w:ind w:right="125"/>
      </w:pPr>
      <w:r w:rsidRPr="00CE5CBE">
        <w:rPr>
          <w:lang w:bidi="pt-PT"/>
        </w:rPr>
        <w:t>A Allego é responsável pelos Dados pessoais que possa recolher da forma descrita abaixo. A Allego inclui: Allego N.V., Westervoortsedijk 73 KB, 6827 AV Arnhem, The Netherlands; Allego B.V., Westervoortsedijk 73 KB, 6827 AV Arnhem, The Netherlands; Allego GmbH, Stralauer Platz 34, 10243 Berlin, Germany; Allego België B.V., Schaliënhoevedreef 20T, 2800 Mechelen, Belgium; Allego Charging Ltd., Saffery Champness, 71 Queen Victoria Street, London, EC4V 4BE, United Kingdom; Allego France SAS, 6 Rue de Berri, 75008 Paris, France; Allego Denmark ApS, Langelinie Allé 35, 2100 København, Denmark; Allego Norway AS, Apotekergata 10B, 0180 Oslo, Norway; Allego Portugal Unipessoal Lda, Avenida Infante D. Henrique, n.º 26, 1149-096 Lisboa, Portugal; Allego Sweden AB, Drottninggatan 86, 111 36 Stockholm, Sweden; Allego Italy S.R.L., Torino (TO) Corso Valdocco 2 CAP 10122, Italy; Allego Spain S.L.U., p/a Latorre: Calle Suero de Quinones 34-36, 28002 Madrid, Spain; Allego Poland Sp. Z o.o., ul. Bitwy Warsawskiej 1920 r 7, 02-366 Warsaw, Poland; Allego Charging Oy, c/o Dittmar &amp; Indrenius, Pohjoisesplanadi 25 A, 00100 Helsinki, Finland; Allego Estonia OÜ, Pärnu mnt 139e/2-8, 11317 Tallinn, Estonia; Allego Lithuania UAB, Gedimino pr. 20, LT-01103 Vilnius, Lithuania; Allego Switzerland GmbH, c/o CMS von Erlach Partners AG, Räffelstrasse 26, 8045 Zurich, Switzerland; Allego Austria GmbH, c/o Climate Lab</w:t>
      </w:r>
    </w:p>
    <w:p w14:paraId="41C416F9" w14:textId="35C6E129" w:rsidR="006265F2" w:rsidRPr="00CE5CBE" w:rsidRDefault="007F24BB" w:rsidP="007F24BB">
      <w:pPr>
        <w:pStyle w:val="BodyText"/>
        <w:ind w:right="125"/>
      </w:pPr>
      <w:r w:rsidRPr="00CE5CBE">
        <w:rPr>
          <w:lang w:bidi="pt-PT"/>
        </w:rPr>
        <w:t xml:space="preserve">Spittelauer Lände 45, 1090 Vienna, Austria e as suas respetivas filiais (as «Entidades do Grupo Allego»). Especificamente, os Dados pessoais do utilizador serão controlados pela Entidade do </w:t>
      </w:r>
      <w:r w:rsidRPr="00CE5CBE">
        <w:rPr>
          <w:lang w:bidi="pt-PT"/>
        </w:rPr>
        <w:lastRenderedPageBreak/>
        <w:t xml:space="preserve">Grupo Allego que presta serviços ou faz comunicações ao utilizador. Em alguns casos, os Dados pessoais do utilizador serão tratados e/ou controlados por mais do que uma Entidade do Grupo Allego. </w:t>
      </w:r>
    </w:p>
    <w:p w14:paraId="7D153C29" w14:textId="77777777" w:rsidR="006265F2" w:rsidRPr="00CE5CBE" w:rsidRDefault="006265F2" w:rsidP="006265F2">
      <w:pPr>
        <w:pStyle w:val="NormalWeb"/>
        <w:rPr>
          <w:lang w:val="pt-PT"/>
        </w:rPr>
      </w:pPr>
    </w:p>
    <w:p w14:paraId="103C36B5" w14:textId="77777777" w:rsidR="006265F2" w:rsidRPr="00CE5CBE" w:rsidRDefault="006265F2">
      <w:pPr>
        <w:pStyle w:val="BodyText"/>
        <w:ind w:right="125"/>
      </w:pPr>
    </w:p>
    <w:p w14:paraId="17ABDBF5" w14:textId="77777777" w:rsidR="00740DD1" w:rsidRPr="00CE5CBE" w:rsidRDefault="00740DD1">
      <w:pPr>
        <w:pStyle w:val="BodyText"/>
        <w:spacing w:before="9"/>
        <w:ind w:left="0"/>
        <w:rPr>
          <w:sz w:val="19"/>
        </w:rPr>
      </w:pPr>
    </w:p>
    <w:p w14:paraId="37220E3C" w14:textId="77777777" w:rsidR="00740DD1" w:rsidRPr="00CE5CBE" w:rsidRDefault="00AF28C9">
      <w:pPr>
        <w:pStyle w:val="Heading1"/>
        <w:spacing w:line="389" w:lineRule="exact"/>
      </w:pPr>
      <w:r w:rsidRPr="00CE5CBE">
        <w:rPr>
          <w:lang w:bidi="pt-PT"/>
        </w:rPr>
        <w:t>Responsável pela proteção de dados</w:t>
      </w:r>
    </w:p>
    <w:p w14:paraId="10A6D12A" w14:textId="3C86E432" w:rsidR="00740DD1" w:rsidRPr="00CE5CBE" w:rsidRDefault="003C21B2" w:rsidP="00D453D0">
      <w:pPr>
        <w:pStyle w:val="BodyText"/>
        <w:ind w:right="125"/>
      </w:pPr>
      <w:r w:rsidRPr="00CE5CBE">
        <w:rPr>
          <w:lang w:bidi="pt-PT"/>
        </w:rPr>
        <w:t>A Allego designou um Responsável pela proteção de dados (o «RPD») para melhorar e promover o cumprimento e a compreensão dos princípios de privacidade e proteção de dados. Se o utilizador pretender tomar qualquer uma das medidas acima referidas ou contactar o RPD caso tenha quaisquer questões ou preocupações sobre a Política de privacidade ou as práticas da Allego, os dados de contacto do Responsável pela proteção de dados da Allego são os seguintes:</w:t>
      </w:r>
    </w:p>
    <w:p w14:paraId="6AB2FB2B" w14:textId="77777777" w:rsidR="00740DD1" w:rsidRPr="00CE5CBE" w:rsidRDefault="00740DD1" w:rsidP="00D453D0">
      <w:pPr>
        <w:pStyle w:val="BodyText"/>
        <w:ind w:right="125"/>
      </w:pPr>
    </w:p>
    <w:p w14:paraId="6F5A8253" w14:textId="34628CDF" w:rsidR="00740DD1" w:rsidRPr="00CE5CBE" w:rsidRDefault="00AF28C9">
      <w:pPr>
        <w:pStyle w:val="BodyText"/>
        <w:jc w:val="both"/>
      </w:pPr>
      <w:r w:rsidRPr="00CE5CBE">
        <w:rPr>
          <w:lang w:bidi="pt-PT"/>
        </w:rPr>
        <w:t xml:space="preserve">Allego </w:t>
      </w:r>
      <w:r w:rsidR="00756188" w:rsidRPr="00CE5CBE">
        <w:rPr>
          <w:spacing w:val="1"/>
          <w:lang w:bidi="pt-PT"/>
        </w:rPr>
        <w:t xml:space="preserve">Holding </w:t>
      </w:r>
      <w:r w:rsidRPr="00CE5CBE">
        <w:rPr>
          <w:lang w:bidi="pt-PT"/>
        </w:rPr>
        <w:t>B.V.</w:t>
      </w:r>
    </w:p>
    <w:p w14:paraId="7E46A4F5" w14:textId="77777777" w:rsidR="00740DD1" w:rsidRPr="00CE5CBE" w:rsidRDefault="00AF28C9">
      <w:pPr>
        <w:pStyle w:val="BodyText"/>
        <w:ind w:right="6556"/>
        <w:jc w:val="both"/>
      </w:pPr>
      <w:r w:rsidRPr="00CE5CBE">
        <w:rPr>
          <w:lang w:bidi="pt-PT"/>
        </w:rPr>
        <w:t>À atenção de: Responsável pela proteção de dados Industriepark Kleefse Waard Westervoortsedijk 7373</w:t>
      </w:r>
    </w:p>
    <w:p w14:paraId="7733401D" w14:textId="55D15F75" w:rsidR="00740DD1" w:rsidRPr="00CE5CBE" w:rsidRDefault="00AF28C9">
      <w:pPr>
        <w:pStyle w:val="BodyText"/>
        <w:spacing w:before="1"/>
        <w:ind w:right="7603"/>
        <w:jc w:val="both"/>
      </w:pPr>
      <w:r w:rsidRPr="00CE5CBE">
        <w:rPr>
          <w:lang w:bidi="pt-PT"/>
        </w:rPr>
        <w:t xml:space="preserve">6827 AV Arnhem The Netherlands </w:t>
      </w:r>
      <w:hyperlink r:id="rId11">
        <w:r w:rsidRPr="00CE5CBE">
          <w:rPr>
            <w:u w:val="single"/>
            <w:lang w:bidi="pt-PT"/>
          </w:rPr>
          <w:t>dpo@allego.eu</w:t>
        </w:r>
      </w:hyperlink>
    </w:p>
    <w:p w14:paraId="042F9525" w14:textId="77777777" w:rsidR="00740DD1" w:rsidRPr="00CE5CBE" w:rsidRDefault="00AF28C9">
      <w:pPr>
        <w:pStyle w:val="BodyText"/>
        <w:spacing w:line="267" w:lineRule="exact"/>
        <w:jc w:val="both"/>
      </w:pPr>
      <w:r w:rsidRPr="00CE5CBE">
        <w:rPr>
          <w:lang w:bidi="pt-PT"/>
        </w:rPr>
        <w:t>+31 (0)88-7500300</w:t>
      </w:r>
    </w:p>
    <w:p w14:paraId="3079629E" w14:textId="77777777" w:rsidR="00740DD1" w:rsidRPr="00CE5CBE" w:rsidRDefault="00740DD1">
      <w:pPr>
        <w:pStyle w:val="BodyText"/>
        <w:spacing w:before="9"/>
        <w:ind w:left="0"/>
        <w:rPr>
          <w:sz w:val="19"/>
        </w:rPr>
      </w:pPr>
    </w:p>
    <w:p w14:paraId="3BC90763" w14:textId="1DED1F0B" w:rsidR="00740DD1" w:rsidRPr="00CE5CBE" w:rsidRDefault="00AF28C9">
      <w:pPr>
        <w:pStyle w:val="Heading1"/>
      </w:pPr>
      <w:r w:rsidRPr="00CE5CBE">
        <w:rPr>
          <w:lang w:bidi="pt-PT"/>
        </w:rPr>
        <w:t>Os Dados pessoais que a Allego recolhe e utiliza</w:t>
      </w:r>
    </w:p>
    <w:p w14:paraId="0FF22CDD" w14:textId="487DA9E4" w:rsidR="00672294" w:rsidRPr="00CE5CBE" w:rsidRDefault="00672294" w:rsidP="00D453D0">
      <w:pPr>
        <w:pStyle w:val="BodyText"/>
        <w:ind w:right="125"/>
      </w:pPr>
      <w:r w:rsidRPr="00CE5CBE">
        <w:rPr>
          <w:lang w:bidi="pt-PT"/>
        </w:rPr>
        <w:t>A Allego recolhe Dados pessoais do utilizador. Abaixo, é explicado em que situações a Allego recolhe os Dados pessoais, que Dados pessoais pode incluir, como os utilizas, com que base legal trata os Dados pessoais e durante quanto tempo os mantém.</w:t>
      </w:r>
    </w:p>
    <w:p w14:paraId="66293E3C" w14:textId="77777777" w:rsidR="00672294" w:rsidRPr="00CE5CBE" w:rsidRDefault="00672294">
      <w:pPr>
        <w:pStyle w:val="BodyText"/>
        <w:ind w:right="167"/>
      </w:pPr>
    </w:p>
    <w:p w14:paraId="0D70B238" w14:textId="1599088B" w:rsidR="00672294" w:rsidRPr="00CE5CBE" w:rsidRDefault="00476D37" w:rsidP="00672294">
      <w:pPr>
        <w:pStyle w:val="BodyText"/>
        <w:numPr>
          <w:ilvl w:val="0"/>
          <w:numId w:val="4"/>
        </w:numPr>
        <w:ind w:right="125"/>
      </w:pPr>
      <w:r w:rsidRPr="00CE5CBE">
        <w:rPr>
          <w:lang w:bidi="pt-PT"/>
        </w:rPr>
        <w:t>O tratamento durante (ou após) a abertura de uma sessão de convidado, a criação de conta, a assinatura, o início de sessão ou a utilização numa das aplicações ou sítios Web, tais como Smoov, Allego DXP ou o Programa de assinatura da Allego (aplicação Fisker):</w:t>
      </w:r>
    </w:p>
    <w:p w14:paraId="6227C64E" w14:textId="0ED75FBE" w:rsidR="00672294" w:rsidRPr="00CE5CBE" w:rsidRDefault="00672294" w:rsidP="00D453D0">
      <w:pPr>
        <w:pStyle w:val="BodyText"/>
        <w:numPr>
          <w:ilvl w:val="1"/>
          <w:numId w:val="4"/>
        </w:numPr>
        <w:ind w:right="125"/>
      </w:pPr>
      <w:r w:rsidRPr="00CE5CBE">
        <w:rPr>
          <w:lang w:bidi="pt-PT"/>
        </w:rPr>
        <w:t>Estes Dados pessoais podem incluir iniciais, nome próprio, apelido, endereço de correio eletrónico, número de telefone, nome da conta do Facebook, nome da conta Google, cartão de débito, número da conta bancária e número do cartão de crédito.</w:t>
      </w:r>
    </w:p>
    <w:p w14:paraId="6B83BC76" w14:textId="5D947A1F" w:rsidR="00672294" w:rsidRPr="00CE5CBE" w:rsidRDefault="00672294" w:rsidP="00D453D0">
      <w:pPr>
        <w:pStyle w:val="BodyText"/>
        <w:numPr>
          <w:ilvl w:val="1"/>
          <w:numId w:val="4"/>
        </w:numPr>
        <w:ind w:right="125"/>
      </w:pPr>
      <w:r w:rsidRPr="00CE5CBE">
        <w:rPr>
          <w:lang w:bidi="pt-PT"/>
        </w:rPr>
        <w:t>A Allego utiliza estes Dados pessoais para fornecer ao utilizador qualquer uma destas aplicações ou assinaturas (baseadas na Web ou em aplicações), incluindo a memorização das suas definições preferidas, preferências de pagamento para sessões de carregamento, localização de um posto de carregamento e (num futuro próximo) reserva de postos de carregamento.</w:t>
      </w:r>
    </w:p>
    <w:p w14:paraId="153369ED" w14:textId="2FFE0531" w:rsidR="00672294" w:rsidRPr="00CE5CBE" w:rsidRDefault="00672294" w:rsidP="00D453D0">
      <w:pPr>
        <w:pStyle w:val="BodyText"/>
        <w:numPr>
          <w:ilvl w:val="1"/>
          <w:numId w:val="4"/>
        </w:numPr>
        <w:ind w:right="125"/>
      </w:pPr>
      <w:r w:rsidRPr="00CE5CBE">
        <w:rPr>
          <w:lang w:bidi="pt-PT"/>
        </w:rPr>
        <w:t>Esses Dados pessoais serão tratados com base na existência de um contrato com a Allego para utilizar a aplicação aplicável (baseada na Web ou em aplicações) (artigo 6.º, n.º 1, alínea b), do RGPD), no interesse legítimo da Allego em fornecer preferências pessoais (artigo 6.º, n.º 1, alínea f), do RGPD) e no cumprimento de obrigações legais (artigo 6.º, n.º 1, alínea c), do RGPD).</w:t>
      </w:r>
    </w:p>
    <w:p w14:paraId="48C45437" w14:textId="7F7CE998" w:rsidR="00672294" w:rsidRPr="00CE5CBE" w:rsidRDefault="00672294" w:rsidP="00476D37">
      <w:pPr>
        <w:pStyle w:val="BodyText"/>
        <w:numPr>
          <w:ilvl w:val="1"/>
          <w:numId w:val="4"/>
        </w:numPr>
        <w:ind w:right="125"/>
      </w:pPr>
      <w:r w:rsidRPr="00CE5CBE">
        <w:rPr>
          <w:lang w:bidi="pt-PT"/>
        </w:rPr>
        <w:t xml:space="preserve">Os Dados pessoais tratados durante a utilização destes serviços como convidado (como favorecimento), serão apagados sempre que o utilizador fechar a aplicação aplicável (baseada na Web ou em aplicações). Os Dados pessoais recebidos do Facebook ou do Google para iniciar sessão com contas do Facebook ou do Google não são utilizadas e a Allego elimina-as automaticamente após 90 </w:t>
      </w:r>
      <w:r w:rsidRPr="00CE5CBE">
        <w:rPr>
          <w:lang w:bidi="pt-PT"/>
        </w:rPr>
        <w:lastRenderedPageBreak/>
        <w:t>dias - a autorização para utilizar estas contas do Facebook ou do Google pode sempre ser revogada através das contas do Facebook e do Google do utilizador.</w:t>
      </w:r>
    </w:p>
    <w:p w14:paraId="2E1FBE1C" w14:textId="77777777" w:rsidR="00C515A9" w:rsidRPr="00CE5CBE" w:rsidRDefault="00C515A9" w:rsidP="00D453D0">
      <w:pPr>
        <w:pStyle w:val="BodyText"/>
        <w:ind w:left="1540" w:right="125"/>
      </w:pPr>
    </w:p>
    <w:p w14:paraId="14D2872B" w14:textId="4479DE01" w:rsidR="00C515A9" w:rsidRPr="00CE5CBE" w:rsidRDefault="00C515A9" w:rsidP="00D453D0">
      <w:pPr>
        <w:pStyle w:val="BodyText"/>
        <w:numPr>
          <w:ilvl w:val="0"/>
          <w:numId w:val="4"/>
        </w:numPr>
        <w:spacing w:before="6"/>
        <w:ind w:right="125"/>
      </w:pPr>
      <w:r w:rsidRPr="00CE5CBE">
        <w:rPr>
          <w:lang w:bidi="pt-PT"/>
        </w:rPr>
        <w:t>O tratamento durante (ou após) a utilização dos dados de localização do utilizador numa das aplicações ou sítios Web, tais como Smoov, Allego DXP ou o Programa de assinatura da Allego (aplicação Fisker):</w:t>
      </w:r>
    </w:p>
    <w:p w14:paraId="5B8C4DF0" w14:textId="25DBDAB5" w:rsidR="00C515A9" w:rsidRPr="00CE5CBE" w:rsidRDefault="00AF28C9" w:rsidP="00D453D0">
      <w:pPr>
        <w:pStyle w:val="BodyText"/>
        <w:numPr>
          <w:ilvl w:val="1"/>
          <w:numId w:val="4"/>
        </w:numPr>
        <w:ind w:right="125"/>
      </w:pPr>
      <w:r w:rsidRPr="00CE5CBE">
        <w:rPr>
          <w:lang w:bidi="pt-PT"/>
        </w:rPr>
        <w:t>O utilizador pode utilizar algumas aplicações ou sítios Web para localizar, verificar a disponibilidade e (num futuro próximo) reservar postos de carregamento da Allego. As definições por defeito nessas aplicações e sítios Web estão preparadas para não rastrear a localização do utilizador. No entanto, se o utilizador pretender utilizar as aplicações e os sítios Web da Allego para procurar, verificar a disponibilidade e (num futuro próximo) reservar postos de carregamento, tem de dar autorização/consentimento explícito através das aplicações e dos sítios Web no seu telemóvel ou navegador para utilizar a sua localização, cf. artigo 6.º, n.º 1, alínea a), do RGPD. Nesse caso, os Dados pessoais que a Allego tratará para esse efeito serão o endereço IP e/ou as coordenadas GPS da localização a partir da qual o utilizador acede à aplicação (baseada na Web ou na aplicação).</w:t>
      </w:r>
    </w:p>
    <w:p w14:paraId="7B7D79F7" w14:textId="53D25EFC" w:rsidR="00C515A9" w:rsidRPr="00CE5CBE" w:rsidRDefault="00C515A9" w:rsidP="00C515A9">
      <w:pPr>
        <w:pStyle w:val="BodyText"/>
        <w:numPr>
          <w:ilvl w:val="1"/>
          <w:numId w:val="4"/>
        </w:numPr>
        <w:ind w:right="125"/>
      </w:pPr>
      <w:r w:rsidRPr="00CE5CBE">
        <w:rPr>
          <w:lang w:bidi="pt-PT"/>
        </w:rPr>
        <w:t>A Allego utiliza estes Dados pessoais (ou seja, mediante consentimento) para permitir mostrar os carregadores nas proximidades, verificar a sua disponibilidade e (num futuro próximo) reservar esses postos de carregamento.</w:t>
      </w:r>
    </w:p>
    <w:p w14:paraId="12AF0EF6" w14:textId="77777777" w:rsidR="00C515A9" w:rsidRPr="00CE5CBE" w:rsidRDefault="00C515A9" w:rsidP="00D453D0">
      <w:pPr>
        <w:pStyle w:val="BodyText"/>
        <w:numPr>
          <w:ilvl w:val="1"/>
          <w:numId w:val="4"/>
        </w:numPr>
        <w:ind w:right="125"/>
      </w:pPr>
      <w:r w:rsidRPr="00CE5CBE">
        <w:rPr>
          <w:lang w:bidi="pt-PT"/>
        </w:rPr>
        <w:t>Esses Dados pessoais serão então (ou seja, mediante consentimento) tratados com base na existência de consentimento (artigo 6.º, n.º 1, alínea a), do RGPD).</w:t>
      </w:r>
    </w:p>
    <w:p w14:paraId="704A602D" w14:textId="77777777" w:rsidR="00E50632" w:rsidRPr="00CE5CBE" w:rsidRDefault="00AF28C9" w:rsidP="00C515A9">
      <w:pPr>
        <w:pStyle w:val="BodyText"/>
        <w:numPr>
          <w:ilvl w:val="1"/>
          <w:numId w:val="4"/>
        </w:numPr>
        <w:ind w:right="125"/>
      </w:pPr>
      <w:r w:rsidRPr="00CE5CBE">
        <w:rPr>
          <w:lang w:bidi="pt-PT"/>
        </w:rPr>
        <w:t>A Allego não armazena nem rastreia a localização do utilizador através desta funcionalidade. Para esta função.</w:t>
      </w:r>
    </w:p>
    <w:p w14:paraId="074BEB25" w14:textId="12BFD95D" w:rsidR="00E37974" w:rsidRPr="00CE5CBE" w:rsidRDefault="00C515A9" w:rsidP="00D453D0">
      <w:pPr>
        <w:pStyle w:val="BodyText"/>
        <w:numPr>
          <w:ilvl w:val="1"/>
          <w:numId w:val="4"/>
        </w:numPr>
        <w:ind w:right="125"/>
      </w:pPr>
      <w:r w:rsidRPr="00CE5CBE">
        <w:rPr>
          <w:lang w:bidi="pt-PT"/>
        </w:rPr>
        <w:t>No entanto, o utilizador deve ter em atenção que podem aplicar-se os termos e as condições, bem como as definições de privacidade do Google Maps ou de qualquer outro serviço de localização.</w:t>
      </w:r>
    </w:p>
    <w:p w14:paraId="3A65214F" w14:textId="77777777" w:rsidR="00E37974" w:rsidRPr="00CE5CBE" w:rsidRDefault="00E37974" w:rsidP="00D453D0">
      <w:pPr>
        <w:pStyle w:val="BodyText"/>
        <w:ind w:left="0" w:right="123"/>
      </w:pPr>
    </w:p>
    <w:p w14:paraId="528DE132" w14:textId="175554DB" w:rsidR="00C515A9" w:rsidRPr="00CE5CBE" w:rsidRDefault="002E6F3A" w:rsidP="00C515A9">
      <w:pPr>
        <w:pStyle w:val="BodyText"/>
        <w:numPr>
          <w:ilvl w:val="0"/>
          <w:numId w:val="4"/>
        </w:numPr>
        <w:spacing w:before="6"/>
        <w:ind w:right="125"/>
      </w:pPr>
      <w:r w:rsidRPr="00CE5CBE">
        <w:rPr>
          <w:lang w:bidi="pt-PT"/>
        </w:rPr>
        <w:t>Tratamento quando é introduzido ou utilizado um identificador de cartão de carregamento ou um método de ligação e carregamento e/ou da realização de sessões de carregamento através do seu cartão de carregamento ou de ligação e carregamento num dos carregadores, das aplicações ou dos sítios Web da Allego.</w:t>
      </w:r>
    </w:p>
    <w:p w14:paraId="34ABB575" w14:textId="6CFDB000" w:rsidR="005B4F17" w:rsidRPr="00CE5CBE" w:rsidRDefault="00AF28C9" w:rsidP="00C515A9">
      <w:pPr>
        <w:pStyle w:val="BodyText"/>
        <w:numPr>
          <w:ilvl w:val="1"/>
          <w:numId w:val="4"/>
        </w:numPr>
        <w:ind w:right="125"/>
      </w:pPr>
      <w:r w:rsidRPr="00CE5CBE">
        <w:rPr>
          <w:lang w:bidi="pt-PT"/>
        </w:rPr>
        <w:t>Para o utilizador poder utilizar o seu cartão de carregamento ou o método de ligação e carregamento, tal como emitido e fornecido por um Prestador de serviços de cartões de carregamento (ou seja, o Prestador de serviços de mobilidade - PSM), deve introduzir o número do seu cartão de carregamento emitido pelo seu PSM nas aplicações ou nos sítios Web da Allego ou apresentar o seu cartão de carregamento emitido pelo seu PSM no leitor adequado de um carregador, ou ligar o seu veículo através do método de ligação e carregamento a um carregador. Estes Dados pessoais incluem o número único do cartão de carregamento ou do método de ligação e carregamento do utilizador, que está associado à sua conta pessoal.</w:t>
      </w:r>
    </w:p>
    <w:p w14:paraId="18863D28" w14:textId="50A22B39" w:rsidR="00E50632" w:rsidRPr="00CE5CBE" w:rsidRDefault="00E50632" w:rsidP="00C515A9">
      <w:pPr>
        <w:pStyle w:val="BodyText"/>
        <w:numPr>
          <w:ilvl w:val="1"/>
          <w:numId w:val="4"/>
        </w:numPr>
        <w:ind w:right="125"/>
      </w:pPr>
      <w:r w:rsidRPr="00CE5CBE">
        <w:rPr>
          <w:lang w:bidi="pt-PT"/>
        </w:rPr>
        <w:t xml:space="preserve">A Allego utiliza estes Dados pessoais para permitir a realização de sessões de carregamento que serão faturadas ao PSM do utilizador ou através dele. O tratamento destes Dados pessoais é necessário para que a Allego e o seu prestador de serviços permitam ao utilizador carregar o seu veículo se utilizar este meio. Os dados do cartão de carregamento ou do método de ligação e carregamento do utilizador são enviados diretamente através de uma ligação segura para o PSM em questão, permitindo que as sessões de carregamento sejam faturadas ao seu PSM. O histórico das sessões de carregamento que o utilizador realizou nos postos de carregamento da Allego com o seu cartão de carregamento pode ser visível na sua conta para os utilizadores com sessão </w:t>
      </w:r>
      <w:r w:rsidRPr="00CE5CBE">
        <w:rPr>
          <w:lang w:bidi="pt-PT"/>
        </w:rPr>
        <w:lastRenderedPageBreak/>
        <w:t>iniciada (por correio eletrónico, Facebook ou Google) nas aplicações ou sítios Web da Allego, mas não é visível para os utilizadores convidados, ou quando apresenta o método do seu cartão de carregamento no leitor adequado de um carregador, ou quando liga o seu veículo através do método de ligação e carregamento no leitor adequado de um carregador.</w:t>
      </w:r>
    </w:p>
    <w:p w14:paraId="308147CC" w14:textId="50A17630" w:rsidR="00740DD1" w:rsidRPr="00CE5CBE" w:rsidRDefault="00E50632" w:rsidP="00C515A9">
      <w:pPr>
        <w:pStyle w:val="BodyText"/>
        <w:numPr>
          <w:ilvl w:val="1"/>
          <w:numId w:val="4"/>
        </w:numPr>
        <w:ind w:right="125"/>
      </w:pPr>
      <w:r w:rsidRPr="00CE5CBE">
        <w:rPr>
          <w:lang w:bidi="pt-PT"/>
        </w:rPr>
        <w:t>Esses dados pessoais serão então tratados com base na existência de um contrato com a Allego para a utilização dos carregadores, cf. artigo 6.º, n.º 1, alínea b), do RGPD, bem como para fins contabilísticos, cf. artigo 6.º, n.º 1, alínea c), do RGPD.</w:t>
      </w:r>
    </w:p>
    <w:p w14:paraId="6EDE179A" w14:textId="4710FBE2" w:rsidR="00740DD1" w:rsidRPr="00CE5CBE" w:rsidRDefault="00AF28C9" w:rsidP="00D453D0">
      <w:pPr>
        <w:pStyle w:val="BodyText"/>
        <w:numPr>
          <w:ilvl w:val="1"/>
          <w:numId w:val="4"/>
        </w:numPr>
        <w:ind w:right="125"/>
        <w:rPr>
          <w:sz w:val="25"/>
        </w:rPr>
      </w:pPr>
      <w:r w:rsidRPr="00CE5CBE">
        <w:rPr>
          <w:lang w:bidi="pt-PT"/>
        </w:rPr>
        <w:t>O utilizador deve contactar o seu prestador de serviços se tiver alguma dúvida sobre a forma como o seu PSM trata os seus dados pessoais, uma vez que este também trata dos seus dados pessoais relacionados com o seu cartão de carregamento.</w:t>
      </w:r>
    </w:p>
    <w:p w14:paraId="0F5C2887" w14:textId="77777777" w:rsidR="00E37974" w:rsidRPr="00CE5CBE" w:rsidRDefault="00E37974">
      <w:pPr>
        <w:pStyle w:val="BodyText"/>
        <w:spacing w:before="6"/>
        <w:ind w:left="0"/>
        <w:rPr>
          <w:sz w:val="25"/>
        </w:rPr>
      </w:pPr>
    </w:p>
    <w:p w14:paraId="5342094A" w14:textId="7A28A60F" w:rsidR="008D0E3D" w:rsidRPr="00CE5CBE" w:rsidRDefault="002E6F3A" w:rsidP="008D0E3D">
      <w:pPr>
        <w:pStyle w:val="BodyText"/>
        <w:numPr>
          <w:ilvl w:val="0"/>
          <w:numId w:val="4"/>
        </w:numPr>
        <w:spacing w:before="6"/>
        <w:ind w:right="125"/>
      </w:pPr>
      <w:r w:rsidRPr="00CE5CBE">
        <w:rPr>
          <w:lang w:bidi="pt-PT"/>
        </w:rPr>
        <w:t>Tratamento ao introduzir ou utilizar um método de débito direto e/ou ter taxas de assinatura e/ou sessões de carregamento através de um método de débito direto numa das aplicações ou sítios Web da Allego.</w:t>
      </w:r>
    </w:p>
    <w:p w14:paraId="6BAC8F75" w14:textId="59F1CDB9" w:rsidR="008D0E3D" w:rsidRPr="00CE5CBE" w:rsidRDefault="008D0E3D" w:rsidP="008D0E3D">
      <w:pPr>
        <w:pStyle w:val="BodyText"/>
        <w:numPr>
          <w:ilvl w:val="1"/>
          <w:numId w:val="4"/>
        </w:numPr>
        <w:ind w:right="125"/>
      </w:pPr>
      <w:r w:rsidRPr="00CE5CBE">
        <w:rPr>
          <w:lang w:bidi="pt-PT"/>
        </w:rPr>
        <w:t>Para poder utilizar o seu método de débito direto, o utilizador tem de introduzir os dados do seu método de débito direto. Estes dados pessoais incluem o número da sua conta bancária, o seu nome, as suas iniciais, o seu endereço postal e o seu endereço de correio eletrónico.</w:t>
      </w:r>
    </w:p>
    <w:p w14:paraId="56085B7C" w14:textId="593DACB8" w:rsidR="008D0E3D" w:rsidRPr="00CE5CBE" w:rsidRDefault="008D0E3D" w:rsidP="008D0E3D">
      <w:pPr>
        <w:pStyle w:val="BodyText"/>
        <w:numPr>
          <w:ilvl w:val="1"/>
          <w:numId w:val="4"/>
        </w:numPr>
        <w:ind w:right="125"/>
      </w:pPr>
      <w:r w:rsidRPr="00CE5CBE">
        <w:rPr>
          <w:lang w:bidi="pt-PT"/>
        </w:rPr>
        <w:t>A Allego utiliza estes dados pessoais para permitir a oferta de uma assinatura e/ou ter sessões de carregamento que serão faturadas através de débito direto. O tratamento destes dados pessoais é necessário para que a Allego ofereça uma assinatura paga ou permita ao utilizador carregar o seu veículo se utilizar este meio. Os dados de débito direto do utilizador são enviados diretamente, através de uma ligação segura, para o prestador de serviços de pagamento em questão, permitindo que as taxas de assinatura ou as sessões de carregamento sejam creditadas pela sua instituição financeira que emitiu a conta bancária. O seu histórico de subscrição ou as sessões de carregamento que efetuou nos postos de carregamento da Allego com o método de débito direto podem ficar visíveis na sua conta para os utilizadores com sessão iniciada (por correio eletrónico, Facebook ou Google), mas não para os utilizadores convidados.</w:t>
      </w:r>
    </w:p>
    <w:p w14:paraId="19AA981D" w14:textId="2F8BD0EC" w:rsidR="008D0E3D" w:rsidRPr="00CE5CBE" w:rsidRDefault="008D0E3D" w:rsidP="008D0E3D">
      <w:pPr>
        <w:pStyle w:val="BodyText"/>
        <w:numPr>
          <w:ilvl w:val="1"/>
          <w:numId w:val="4"/>
        </w:numPr>
        <w:ind w:right="125"/>
      </w:pPr>
      <w:r w:rsidRPr="00CE5CBE">
        <w:rPr>
          <w:lang w:bidi="pt-PT"/>
        </w:rPr>
        <w:t>Esses dados pessoais serão então tratados com base na existência de um contrato com a Allego para o pagamento e a utilização da assinatura e/ou dos carregadores, cf. artigo 6.º, n.º 1, alínea b), do RGPD, bem como para fins contabilísticos, cf. artigo 6.º, n.º 1, alínea c), do RGPD. Para os utilizadores que consentiram que o prestador de serviços de pagamento e/ou a Allego armazenassem os Dados pessoais para pagamento de futuras taxas de assinatura ou sessões de carregamento, esses Dados pessoais serão então tratados com base no consentimento, cf. artigo 6.º, n.º 1, alínea a), do RGPD), igualmente.</w:t>
      </w:r>
    </w:p>
    <w:p w14:paraId="409A51DF" w14:textId="101CAD55" w:rsidR="008D0E3D" w:rsidRPr="00CE5CBE" w:rsidRDefault="008D0E3D" w:rsidP="008D0E3D">
      <w:pPr>
        <w:pStyle w:val="BodyText"/>
        <w:numPr>
          <w:ilvl w:val="1"/>
          <w:numId w:val="4"/>
        </w:numPr>
        <w:ind w:right="125"/>
      </w:pPr>
      <w:r w:rsidRPr="00CE5CBE">
        <w:rPr>
          <w:lang w:bidi="pt-PT"/>
        </w:rPr>
        <w:t>A Allego não armazena as informações da conta bancária. No entanto, a Allego pode aceder aos dados de pagamento, por exemplo, para a resolução de problemas e a realização de reembolsos, ou para os utilizadores que consentiram que o prestador de serviços de pagamento e/ou a Allego armazenassem os Dados pessoais para o pagamento de futuras sessões de carregamento.</w:t>
      </w:r>
    </w:p>
    <w:p w14:paraId="49A5F571" w14:textId="77777777" w:rsidR="008D0E3D" w:rsidRPr="00CE5CBE" w:rsidRDefault="008D0E3D">
      <w:pPr>
        <w:pStyle w:val="BodyText"/>
        <w:spacing w:before="6"/>
        <w:ind w:left="0"/>
        <w:rPr>
          <w:sz w:val="25"/>
        </w:rPr>
      </w:pPr>
    </w:p>
    <w:p w14:paraId="1F344171" w14:textId="227C7D1F" w:rsidR="008D0E3D" w:rsidRPr="00CE5CBE" w:rsidRDefault="002E6F3A" w:rsidP="008D0E3D">
      <w:pPr>
        <w:pStyle w:val="BodyText"/>
        <w:numPr>
          <w:ilvl w:val="0"/>
          <w:numId w:val="4"/>
        </w:numPr>
        <w:spacing w:before="6"/>
        <w:ind w:right="125"/>
      </w:pPr>
      <w:r w:rsidRPr="00CE5CBE">
        <w:rPr>
          <w:lang w:bidi="pt-PT"/>
        </w:rPr>
        <w:t>Tratamento ao introduzir ou utilizar um método de cartão de crédito e/ou ter taxas de assinatura e/ou sessões de carregamento através de um método de cartão de crédito numa das aplicações ou sítios Web da Allego.</w:t>
      </w:r>
    </w:p>
    <w:p w14:paraId="32BF5C4D" w14:textId="06B1B5E6" w:rsidR="008D0E3D" w:rsidRPr="00CE5CBE" w:rsidRDefault="008D0E3D" w:rsidP="008D0E3D">
      <w:pPr>
        <w:pStyle w:val="BodyText"/>
        <w:numPr>
          <w:ilvl w:val="1"/>
          <w:numId w:val="4"/>
        </w:numPr>
        <w:ind w:right="125"/>
      </w:pPr>
      <w:r w:rsidRPr="00CE5CBE">
        <w:rPr>
          <w:lang w:bidi="pt-PT"/>
        </w:rPr>
        <w:t xml:space="preserve">O utilizador, para poder utilizar o seu método de cartão de crédito, tem de introduzir os dados do seu método de cartão de crédito ou apresentar o seu </w:t>
      </w:r>
      <w:r w:rsidRPr="00CE5CBE">
        <w:rPr>
          <w:lang w:bidi="pt-PT"/>
        </w:rPr>
        <w:lastRenderedPageBreak/>
        <w:t>cartão de crédito no leitor adequado num carregador. Estes Dados pessoais incluem o número do seu cartão de crédito e, quando utilizadas em aplicações ou sítios Web da Allego, também o seu nome, as suas iniciais, o seu endereço postal e o seu endereço de correio eletrónico.</w:t>
      </w:r>
    </w:p>
    <w:p w14:paraId="7244BE0D" w14:textId="145BF743" w:rsidR="008D0E3D" w:rsidRPr="00CE5CBE" w:rsidRDefault="008D0E3D" w:rsidP="00D711A0">
      <w:pPr>
        <w:pStyle w:val="BodyText"/>
        <w:numPr>
          <w:ilvl w:val="1"/>
          <w:numId w:val="4"/>
        </w:numPr>
        <w:ind w:right="125"/>
      </w:pPr>
      <w:r w:rsidRPr="00CE5CBE">
        <w:rPr>
          <w:lang w:bidi="pt-PT"/>
        </w:rPr>
        <w:t>A Allego utiliza estes dados pessoais para permitir a oferta de uma assinatura e/ou ter sessões de carregamento que serão faturadas através de cartão de crédito. O tratamento destes dados pessoais é necessário para que a Allego ofereça uma assinatura paga ou permita ao utilizador carregar o seu veículo se utilizar este meio. Os dados do cartão de crédito do utilizador são enviados diretamente, através de uma ligação segura, para o prestador de serviços de pagamento em questão, permitindo que as taxas de assinatura ou as sessões de carregamento sejam creditadas pela sua instituição financeira que emitiu a conta bancária. O histórico do estado da assinatura ou das sessões de carregamento que o utilizador realizou nos postos de carregamento da Allego com o método do cartão de crédito pode ser visível na sua conta para os utilizadores com sessão iniciada (por correio eletrónico, Facebook ou Google) nas aplicações ou sítios Web da Allego, mas não é visível para os utilizadores convidados, ou quando apresenta o método do seu cartão de crédito no leitor adequado de um carregador.</w:t>
      </w:r>
    </w:p>
    <w:p w14:paraId="523BEEE2" w14:textId="146AFE01" w:rsidR="008D0E3D" w:rsidRPr="00CE5CBE" w:rsidRDefault="008D0E3D" w:rsidP="008D0E3D">
      <w:pPr>
        <w:pStyle w:val="BodyText"/>
        <w:numPr>
          <w:ilvl w:val="1"/>
          <w:numId w:val="4"/>
        </w:numPr>
        <w:ind w:right="125"/>
      </w:pPr>
      <w:r w:rsidRPr="00CE5CBE">
        <w:rPr>
          <w:lang w:bidi="pt-PT"/>
        </w:rPr>
        <w:t>Esses dados pessoais serão então tratados com base na existência de um contrato com a Allego para o pagamento e a utilização da assinatura e/ou dos carregadores, cf. artigo 6.º, n.º 1, alínea b), do RGPD, bem como para fins contabilísticos, cf. artigo 6.º, n.º 1, alínea c), do RGPD. Para os utilizadores que consentiram que o prestador de serviços de pagamento e/ou a Allego armazenassem os Dados pessoais para pagamento de futuras taxas de assinatura ou sessões de carregamento, esses Dados pessoais serão então tratados com base no consentimento, cf. artigo 6.º, n.º 1, alínea a), do RGPD), igualmente.</w:t>
      </w:r>
    </w:p>
    <w:p w14:paraId="60483F2C" w14:textId="247ACD46" w:rsidR="008D0E3D" w:rsidRPr="00CE5CBE" w:rsidRDefault="008D0E3D" w:rsidP="008D0E3D">
      <w:pPr>
        <w:pStyle w:val="BodyText"/>
        <w:numPr>
          <w:ilvl w:val="1"/>
          <w:numId w:val="4"/>
        </w:numPr>
        <w:ind w:right="125"/>
      </w:pPr>
      <w:r w:rsidRPr="00CE5CBE">
        <w:rPr>
          <w:lang w:bidi="pt-PT"/>
        </w:rPr>
        <w:t>A Allego não armazena as informações do cartão de crédito. No entanto, a Allego pode aceder aos dados de pagamento, por exemplo, para a resolução de problemas e a realização de reembolsos, ou para os utilizadores que consentiram que o prestador de serviços de pagamento e/ou a Allego armazenassem os Dados pessoais para o pagamento de futuras sessões de carregamento.</w:t>
      </w:r>
    </w:p>
    <w:p w14:paraId="38031E88" w14:textId="77777777" w:rsidR="008D0E3D" w:rsidRPr="00CE5CBE" w:rsidRDefault="008D0E3D">
      <w:pPr>
        <w:pStyle w:val="BodyText"/>
        <w:spacing w:before="6"/>
        <w:ind w:left="0"/>
        <w:rPr>
          <w:sz w:val="25"/>
        </w:rPr>
      </w:pPr>
    </w:p>
    <w:p w14:paraId="1C9714FC" w14:textId="065C3454" w:rsidR="006C42B6" w:rsidRPr="00CE5CBE" w:rsidRDefault="006C42B6" w:rsidP="006C42B6">
      <w:pPr>
        <w:pStyle w:val="BodyText"/>
        <w:numPr>
          <w:ilvl w:val="0"/>
          <w:numId w:val="4"/>
        </w:numPr>
        <w:spacing w:before="6"/>
        <w:ind w:right="125"/>
      </w:pPr>
      <w:r w:rsidRPr="00CE5CBE">
        <w:rPr>
          <w:lang w:bidi="pt-PT"/>
        </w:rPr>
        <w:t>Tratamento ao contactar o serviço de assistência da Allego.</w:t>
      </w:r>
    </w:p>
    <w:p w14:paraId="6B0CCB94" w14:textId="1E628B71" w:rsidR="006C42B6" w:rsidRPr="00CE5CBE" w:rsidRDefault="006C42B6" w:rsidP="006C42B6">
      <w:pPr>
        <w:pStyle w:val="BodyText"/>
        <w:numPr>
          <w:ilvl w:val="1"/>
          <w:numId w:val="4"/>
        </w:numPr>
        <w:ind w:right="125"/>
      </w:pPr>
      <w:r w:rsidRPr="00CE5CBE">
        <w:rPr>
          <w:lang w:bidi="pt-PT"/>
        </w:rPr>
        <w:t>O utilizador pode contactar a Allego por correio eletrónico, telefone ou serviço postal.</w:t>
      </w:r>
    </w:p>
    <w:p w14:paraId="64EAEA45" w14:textId="53636B60" w:rsidR="006C42B6" w:rsidRPr="00CE5CBE" w:rsidRDefault="006C42B6" w:rsidP="006C42B6">
      <w:pPr>
        <w:pStyle w:val="BodyText"/>
        <w:numPr>
          <w:ilvl w:val="1"/>
          <w:numId w:val="4"/>
        </w:numPr>
        <w:ind w:right="125"/>
      </w:pPr>
      <w:r w:rsidRPr="00CE5CBE">
        <w:rPr>
          <w:lang w:bidi="pt-PT"/>
        </w:rPr>
        <w:t>A Allego utiliza estes Dados pessoais para responder a pedidos de informação do utilizador, para o notificar sobre outros serviços relacionados, ou para manter um registo da sua reclamação, pedido e assuntos afins.</w:t>
      </w:r>
    </w:p>
    <w:p w14:paraId="232A3C80" w14:textId="74DE4292" w:rsidR="006C42B6" w:rsidRPr="00CE5CBE" w:rsidRDefault="006C42B6" w:rsidP="006C42B6">
      <w:pPr>
        <w:pStyle w:val="BodyText"/>
        <w:numPr>
          <w:ilvl w:val="1"/>
          <w:numId w:val="4"/>
        </w:numPr>
        <w:ind w:right="125"/>
      </w:pPr>
      <w:r w:rsidRPr="00CE5CBE">
        <w:rPr>
          <w:lang w:bidi="pt-PT"/>
        </w:rPr>
        <w:t>Esses Dados pessoais serão então tratados com base no interesse legítimo da Allego em responder às perguntas e questões do utilizador, cf. artigo 6.º, n.º 1, alínea f), do RGPD.</w:t>
      </w:r>
    </w:p>
    <w:p w14:paraId="24269A82" w14:textId="77777777" w:rsidR="000D4ECC" w:rsidRPr="00CE5CBE" w:rsidRDefault="000D4ECC" w:rsidP="006A077F">
      <w:pPr>
        <w:pStyle w:val="Heading2"/>
        <w:ind w:left="0" w:firstLine="720"/>
        <w:jc w:val="both"/>
      </w:pPr>
    </w:p>
    <w:p w14:paraId="022212E2" w14:textId="2E21E4E7" w:rsidR="006C42B6" w:rsidRPr="00CE5CBE" w:rsidRDefault="006C42B6" w:rsidP="006C42B6">
      <w:pPr>
        <w:pStyle w:val="BodyText"/>
        <w:numPr>
          <w:ilvl w:val="0"/>
          <w:numId w:val="4"/>
        </w:numPr>
        <w:spacing w:before="6"/>
        <w:ind w:right="125"/>
      </w:pPr>
      <w:r w:rsidRPr="00CE5CBE">
        <w:rPr>
          <w:lang w:bidi="pt-PT"/>
        </w:rPr>
        <w:t>Tratamento ao deixar comentários.</w:t>
      </w:r>
    </w:p>
    <w:p w14:paraId="703B17C1" w14:textId="204F6B91" w:rsidR="006C42B6" w:rsidRPr="00CE5CBE" w:rsidRDefault="006C42B6" w:rsidP="006C42B6">
      <w:pPr>
        <w:pStyle w:val="BodyText"/>
        <w:numPr>
          <w:ilvl w:val="1"/>
          <w:numId w:val="4"/>
        </w:numPr>
        <w:ind w:right="125"/>
      </w:pPr>
      <w:r w:rsidRPr="00CE5CBE">
        <w:rPr>
          <w:lang w:bidi="pt-PT"/>
        </w:rPr>
        <w:t>Quando utiliza carregadores, sítios Web, aplicações, produtos, serviços e aplicações disponibilizados pela Allego, o utilizador pode deixar comentários sobre o modo de atuar da Allego. Para este efeito, a Allego recolhe o seu ID de utilizador e nome de utilizador ou o seu nome, endereço postal, número de telefone e/ou endereço de correio eletrónico.</w:t>
      </w:r>
    </w:p>
    <w:p w14:paraId="260B350A" w14:textId="40784275" w:rsidR="006C42B6" w:rsidRPr="00CE5CBE" w:rsidRDefault="006C42B6" w:rsidP="006C42B6">
      <w:pPr>
        <w:pStyle w:val="BodyText"/>
        <w:numPr>
          <w:ilvl w:val="1"/>
          <w:numId w:val="4"/>
        </w:numPr>
        <w:ind w:right="125"/>
      </w:pPr>
      <w:r w:rsidRPr="00CE5CBE">
        <w:rPr>
          <w:lang w:bidi="pt-PT"/>
        </w:rPr>
        <w:t>A Allego utiliza estes Dados pessoais para poder melhorar os seus produtos e serviços.</w:t>
      </w:r>
    </w:p>
    <w:p w14:paraId="56E0956C" w14:textId="77777777" w:rsidR="000E44AC" w:rsidRPr="00CE5CBE" w:rsidRDefault="006C42B6" w:rsidP="000D46FF">
      <w:pPr>
        <w:pStyle w:val="BodyText"/>
        <w:numPr>
          <w:ilvl w:val="1"/>
          <w:numId w:val="4"/>
        </w:numPr>
        <w:ind w:right="125"/>
      </w:pPr>
      <w:r w:rsidRPr="00CE5CBE">
        <w:rPr>
          <w:lang w:bidi="pt-PT"/>
        </w:rPr>
        <w:t xml:space="preserve">Esses Dados pessoais serão então tratados com base no interesse legítimo da </w:t>
      </w:r>
      <w:r w:rsidRPr="00CE5CBE">
        <w:rPr>
          <w:lang w:bidi="pt-PT"/>
        </w:rPr>
        <w:lastRenderedPageBreak/>
        <w:t>Allego em melhorar os seus produtos e serviços, cf. artigo 6.º, n.º 1, alínea f), do RGPD.</w:t>
      </w:r>
    </w:p>
    <w:p w14:paraId="50D7CEB7" w14:textId="77777777" w:rsidR="006C42B6" w:rsidRPr="00CE5CBE" w:rsidRDefault="006C42B6" w:rsidP="006A077F">
      <w:pPr>
        <w:pStyle w:val="Heading2"/>
        <w:ind w:left="0" w:firstLine="720"/>
        <w:jc w:val="both"/>
      </w:pPr>
    </w:p>
    <w:p w14:paraId="787BB32A" w14:textId="3A921801" w:rsidR="000E44AC" w:rsidRPr="00CE5CBE" w:rsidRDefault="000E44AC" w:rsidP="000E44AC">
      <w:pPr>
        <w:pStyle w:val="BodyText"/>
        <w:numPr>
          <w:ilvl w:val="0"/>
          <w:numId w:val="4"/>
        </w:numPr>
        <w:spacing w:before="6"/>
        <w:ind w:right="125"/>
      </w:pPr>
      <w:r w:rsidRPr="00CE5CBE">
        <w:rPr>
          <w:lang w:bidi="pt-PT"/>
        </w:rPr>
        <w:t>Tratamento ao subscrever comunicações de marketing, inquéritos a clientes e boletins informativos.</w:t>
      </w:r>
    </w:p>
    <w:p w14:paraId="3C9559A7" w14:textId="1D64A53F" w:rsidR="000E44AC" w:rsidRPr="00CE5CBE" w:rsidRDefault="00D413DD" w:rsidP="00D413DD">
      <w:pPr>
        <w:pStyle w:val="BodyText"/>
        <w:numPr>
          <w:ilvl w:val="1"/>
          <w:numId w:val="4"/>
        </w:numPr>
        <w:ind w:right="125"/>
      </w:pPr>
      <w:r w:rsidRPr="00CE5CBE">
        <w:rPr>
          <w:lang w:bidi="pt-PT"/>
        </w:rPr>
        <w:t>O utilizador pode subscrever comunicações de marketing, inquéritos a clientes e boletins informativos da Allego. Para isso, o utilizador deve, em primeiro lugar, conceder à Allego uma autorização explícita para utilizar o seu endereço de correio eletrónico e, eventualmente, também o seu nome próprio e apelido. Ao subscrever as nossas comunicações de marketing, inquéritos aos clientes e boletins informativos, o utilizador pode receber notícias atualizadas sobre a Allego, os produtos e serviços da mesma, os próximos eventos e a evolução no setor da mobilidade eletrónica.</w:t>
      </w:r>
    </w:p>
    <w:p w14:paraId="4AE266F9" w14:textId="16865EE8" w:rsidR="00D413DD" w:rsidRPr="00CE5CBE" w:rsidRDefault="00D413DD" w:rsidP="00D413DD">
      <w:pPr>
        <w:pStyle w:val="BodyText"/>
        <w:numPr>
          <w:ilvl w:val="1"/>
          <w:numId w:val="4"/>
        </w:numPr>
        <w:ind w:right="125"/>
      </w:pPr>
      <w:r w:rsidRPr="00CE5CBE">
        <w:rPr>
          <w:lang w:bidi="pt-PT"/>
        </w:rPr>
        <w:t>A Allego utiliza estes Dados pessoais (ou seja, mediante consentimento) para permitir notícias atualizadas sobre a Allego, os produtos e serviços da mesma, os próximos eventos e a evolução no setor da mobilidade eletrónica ou para solicitar a participação em inquéritos.</w:t>
      </w:r>
    </w:p>
    <w:p w14:paraId="6A952DCE" w14:textId="77777777" w:rsidR="00D413DD" w:rsidRPr="00CE5CBE" w:rsidRDefault="00D413DD" w:rsidP="00D413DD">
      <w:pPr>
        <w:pStyle w:val="BodyText"/>
        <w:numPr>
          <w:ilvl w:val="1"/>
          <w:numId w:val="4"/>
        </w:numPr>
        <w:ind w:right="125"/>
      </w:pPr>
      <w:r w:rsidRPr="00CE5CBE">
        <w:rPr>
          <w:lang w:bidi="pt-PT"/>
        </w:rPr>
        <w:t>Esses Dados pessoais serão então (ou seja, mediante consentimento) tratados com base na existência de consentimento (artigo 6.º, n.º 1, alínea a), do RGPD).</w:t>
      </w:r>
    </w:p>
    <w:p w14:paraId="57AA8543" w14:textId="6E0DA185" w:rsidR="000E44AC" w:rsidRPr="00CE5CBE" w:rsidRDefault="00D413DD" w:rsidP="000E44AC">
      <w:pPr>
        <w:pStyle w:val="BodyText"/>
        <w:numPr>
          <w:ilvl w:val="1"/>
          <w:numId w:val="4"/>
        </w:numPr>
        <w:ind w:right="125"/>
      </w:pPr>
      <w:r w:rsidRPr="00CE5CBE">
        <w:rPr>
          <w:lang w:bidi="pt-PT"/>
        </w:rPr>
        <w:t>A Allego conservará o nome e o endereço eletrónico do utilizador enquanto este desejar utilizar este serviço. O utilizador pode retirar a sua autorização a qualquer altura, clicando na ligação de cancelamento da subscrição na parte inferior de um boletim informativo. Se retirar a sua autorização, o seu nome e endereço de correio eletrónico serão retirados da lista de distribuição da Allego.</w:t>
      </w:r>
    </w:p>
    <w:p w14:paraId="2411FEED" w14:textId="77777777" w:rsidR="00D413DD" w:rsidRPr="00CE5CBE" w:rsidRDefault="00D413DD" w:rsidP="006A077F">
      <w:pPr>
        <w:pStyle w:val="Heading2"/>
        <w:ind w:left="0" w:firstLine="720"/>
        <w:jc w:val="both"/>
      </w:pPr>
    </w:p>
    <w:p w14:paraId="0C9FAB8D" w14:textId="53288F14" w:rsidR="000E44AC" w:rsidRPr="00CE5CBE" w:rsidRDefault="000E44AC" w:rsidP="000E44AC">
      <w:pPr>
        <w:pStyle w:val="BodyText"/>
        <w:numPr>
          <w:ilvl w:val="0"/>
          <w:numId w:val="4"/>
        </w:numPr>
        <w:spacing w:before="6"/>
        <w:ind w:right="125"/>
      </w:pPr>
      <w:r w:rsidRPr="00CE5CBE">
        <w:rPr>
          <w:lang w:bidi="pt-PT"/>
        </w:rPr>
        <w:t>Tratamento ao utilizar o sítio Web.</w:t>
      </w:r>
    </w:p>
    <w:p w14:paraId="5AE21312" w14:textId="51E8E509" w:rsidR="000E44AC" w:rsidRPr="00CE5CBE" w:rsidRDefault="00D413DD" w:rsidP="00647603">
      <w:pPr>
        <w:pStyle w:val="BodyText"/>
        <w:numPr>
          <w:ilvl w:val="1"/>
          <w:numId w:val="4"/>
        </w:numPr>
        <w:ind w:right="125"/>
      </w:pPr>
      <w:r w:rsidRPr="00CE5CBE">
        <w:rPr>
          <w:lang w:bidi="pt-PT"/>
        </w:rPr>
        <w:t>A Allego utiliza o Google Analytics para recolher vários tipos de informações sobre a utilização dos seus sítios Web. Os tipos de informações recolhidas automaticamente ou de Dados pessoais incluem: endereço de rede ou de Protocolo de Internet (IP) e o navegador que utiliza (por exemplo, Chrome, Safari, Firefox, Internet Explorer), o tipo de sistema operativo que utiliza (por exemplo, Microsoft Windows ou Mac OS), os identificadores de dispositivos (como um IDFA da Apple ou um ID de Publicidade do Android), definições do dispositivo, definições do navegador e as páginas Web do Allego que o utilizador visitou. A Allego utiliza estes Dados pessoais para poder melhorar os seus produtos e serviços.</w:t>
      </w:r>
    </w:p>
    <w:p w14:paraId="2E0277A7" w14:textId="0AE1FDA6" w:rsidR="000E44AC" w:rsidRPr="00CE5CBE" w:rsidRDefault="000E44AC" w:rsidP="00222194">
      <w:pPr>
        <w:pStyle w:val="BodyText"/>
        <w:numPr>
          <w:ilvl w:val="1"/>
          <w:numId w:val="4"/>
        </w:numPr>
        <w:ind w:right="125"/>
      </w:pPr>
      <w:r w:rsidRPr="00CE5CBE">
        <w:rPr>
          <w:lang w:bidi="pt-PT"/>
        </w:rPr>
        <w:t>Esses Dados pessoais serão então tratados com base no interesse legítimo da Allego em melhorar os seus produtos e serviços, cf. artigo 6.º, n.º 1, alínea f), do RGPD, ou quando utilizador tenha consentido (ou seja, nos cookies), com base na existência de consentimento, (artigo 6.º, n.º 1, alínea a), do RGPD).</w:t>
      </w:r>
    </w:p>
    <w:p w14:paraId="00AE18EB" w14:textId="0B0DE708" w:rsidR="00D413DD" w:rsidRPr="00CE5CBE" w:rsidRDefault="00222194" w:rsidP="00222194">
      <w:pPr>
        <w:pStyle w:val="BodyText"/>
        <w:numPr>
          <w:ilvl w:val="1"/>
          <w:numId w:val="4"/>
        </w:numPr>
        <w:ind w:right="125"/>
      </w:pPr>
      <w:r w:rsidRPr="00CE5CBE">
        <w:rPr>
          <w:lang w:bidi="pt-PT"/>
        </w:rPr>
        <w:t>Poderá aplicar-se a política de cookies da Allego. Para isso, o utilizador deve consultar a secção Cookies na parte inferior da página Web da Allego para obter mais informações sobre a forma como os dados pessoais acima referidos podem ser recolhidos e utilizados.</w:t>
      </w:r>
    </w:p>
    <w:p w14:paraId="6BD461A7" w14:textId="77777777" w:rsidR="00D413DD" w:rsidRPr="00CE5CBE" w:rsidRDefault="00D413DD" w:rsidP="00D413DD">
      <w:pPr>
        <w:pStyle w:val="NoSpacing"/>
        <w:rPr>
          <w:rStyle w:val="Geen"/>
          <w:rFonts w:ascii="Gill Sans MT" w:eastAsia="Gill Sans MT" w:hAnsi="Gill Sans MT" w:cs="Gill Sans MT"/>
        </w:rPr>
      </w:pPr>
    </w:p>
    <w:p w14:paraId="4DB32915" w14:textId="2D092F0B" w:rsidR="00D413DD" w:rsidRPr="00CE5CBE" w:rsidRDefault="00222194" w:rsidP="00222194">
      <w:pPr>
        <w:pStyle w:val="BodyText"/>
        <w:numPr>
          <w:ilvl w:val="0"/>
          <w:numId w:val="4"/>
        </w:numPr>
        <w:spacing w:before="6"/>
        <w:ind w:right="125"/>
      </w:pPr>
      <w:r w:rsidRPr="00CE5CBE">
        <w:rPr>
          <w:lang w:bidi="pt-PT"/>
        </w:rPr>
        <w:t>Tratamento ao participar numa campanha promocional ou num sorteio</w:t>
      </w:r>
    </w:p>
    <w:p w14:paraId="3F5C1F5B" w14:textId="2CE1A878" w:rsidR="00222194" w:rsidRPr="00CE5CBE" w:rsidRDefault="00222194" w:rsidP="00222194">
      <w:pPr>
        <w:pStyle w:val="BodyText"/>
        <w:numPr>
          <w:ilvl w:val="1"/>
          <w:numId w:val="4"/>
        </w:numPr>
        <w:ind w:right="125"/>
      </w:pPr>
      <w:r w:rsidRPr="00CE5CBE">
        <w:rPr>
          <w:lang w:bidi="pt-PT"/>
        </w:rPr>
        <w:t xml:space="preserve">O utilizador pode participar em campanhas promocionais ou sorteios. Para este efeito, o utilizador deve, em primeiro lugar, conceder à Allego uma autorização explícita para utilizar o seu nome e/ou endereço de correio eletrónico. Se participar numa campanha promocional ou num sorteio, receberá notícias atualizadas sobre a Allego, os produtos e serviços da mesma, os próximos eventos e a evolução no setor da mobilidade eletrónica ou sobre a campanha </w:t>
      </w:r>
      <w:r w:rsidRPr="00CE5CBE">
        <w:rPr>
          <w:lang w:bidi="pt-PT"/>
        </w:rPr>
        <w:lastRenderedPageBreak/>
        <w:t xml:space="preserve">promocional ou o sorteio. </w:t>
      </w:r>
    </w:p>
    <w:p w14:paraId="4C2BC105" w14:textId="18FB367A" w:rsidR="00222194" w:rsidRPr="00CE5CBE" w:rsidRDefault="00222194" w:rsidP="00222194">
      <w:pPr>
        <w:pStyle w:val="BodyText"/>
        <w:numPr>
          <w:ilvl w:val="1"/>
          <w:numId w:val="4"/>
        </w:numPr>
        <w:ind w:right="125"/>
      </w:pPr>
      <w:r w:rsidRPr="00CE5CBE">
        <w:rPr>
          <w:lang w:bidi="pt-PT"/>
        </w:rPr>
        <w:t>A Allego utiliza estes Dados pessoais (ou seja, mediante consentimento) para permitir notícias atualizadas sobre a Allego, os produtos e serviços da mesma, os próximos eventos e a evolução no setor da mobilidade eletrónica ou para solicitar a participação em inquéritos.</w:t>
      </w:r>
    </w:p>
    <w:p w14:paraId="4598CA49" w14:textId="77777777" w:rsidR="00222194" w:rsidRPr="00CE5CBE" w:rsidRDefault="00222194" w:rsidP="00222194">
      <w:pPr>
        <w:pStyle w:val="BodyText"/>
        <w:numPr>
          <w:ilvl w:val="1"/>
          <w:numId w:val="4"/>
        </w:numPr>
        <w:ind w:right="125"/>
      </w:pPr>
      <w:r w:rsidRPr="00CE5CBE">
        <w:rPr>
          <w:lang w:bidi="pt-PT"/>
        </w:rPr>
        <w:t>Esses Dados pessoais serão então (ou seja, mediante consentimento) tratados com base na existência de consentimento (artigo 6.º, n.º 1, alínea a), do RGPD).</w:t>
      </w:r>
    </w:p>
    <w:p w14:paraId="0EAF080C" w14:textId="5B2BB255" w:rsidR="00D413DD" w:rsidRPr="00CE5CBE" w:rsidRDefault="00222194" w:rsidP="00222194">
      <w:pPr>
        <w:pStyle w:val="BodyText"/>
        <w:numPr>
          <w:ilvl w:val="1"/>
          <w:numId w:val="4"/>
        </w:numPr>
        <w:ind w:right="125"/>
      </w:pPr>
      <w:r w:rsidRPr="00CE5CBE">
        <w:rPr>
          <w:lang w:bidi="pt-PT"/>
        </w:rPr>
        <w:t>O utilizador pode retirar a sua autorização e, consequentemente, a sua participação a qualquer altura, bastando para tal notificar a Allego. Se retirar a sua autorização, a sua participação, o seu nome e o seu endereço de correio eletrónico serão retirados.</w:t>
      </w:r>
    </w:p>
    <w:p w14:paraId="1425E3C5" w14:textId="77777777" w:rsidR="000E44AC" w:rsidRPr="00CE5CBE" w:rsidRDefault="000E44AC" w:rsidP="006A077F">
      <w:pPr>
        <w:pStyle w:val="BodyText"/>
        <w:spacing w:before="4"/>
        <w:ind w:left="0"/>
        <w:rPr>
          <w:sz w:val="25"/>
        </w:rPr>
      </w:pPr>
    </w:p>
    <w:p w14:paraId="04B021CB" w14:textId="670CBBAB" w:rsidR="006A077F" w:rsidRPr="00CE5CBE" w:rsidRDefault="005D5156" w:rsidP="005D5156">
      <w:pPr>
        <w:pStyle w:val="BodyText"/>
        <w:numPr>
          <w:ilvl w:val="0"/>
          <w:numId w:val="4"/>
        </w:numPr>
        <w:spacing w:before="6"/>
        <w:ind w:right="125"/>
      </w:pPr>
      <w:r w:rsidRPr="00CE5CBE">
        <w:rPr>
          <w:lang w:bidi="pt-PT"/>
        </w:rPr>
        <w:t>Tratamento ao melhorar os serviços da Allego</w:t>
      </w:r>
    </w:p>
    <w:p w14:paraId="67F522B9" w14:textId="3DF090E2" w:rsidR="005D5156" w:rsidRPr="00CE5CBE" w:rsidRDefault="006A077F" w:rsidP="005D5156">
      <w:pPr>
        <w:pStyle w:val="BodyText"/>
        <w:numPr>
          <w:ilvl w:val="1"/>
          <w:numId w:val="4"/>
        </w:numPr>
        <w:ind w:right="125"/>
      </w:pPr>
      <w:r w:rsidRPr="00CE5CBE">
        <w:rPr>
          <w:lang w:bidi="pt-PT"/>
        </w:rPr>
        <w:t>A Allego utiliza dados sobre todas as sessões de carregamento para efeitos internos (por exemplo: hora, duração e localização da sessão de carregamento).</w:t>
      </w:r>
    </w:p>
    <w:p w14:paraId="473919E7" w14:textId="132318B6" w:rsidR="005D5156" w:rsidRPr="00CE5CBE" w:rsidRDefault="005D5156" w:rsidP="005D5156">
      <w:pPr>
        <w:pStyle w:val="BodyText"/>
        <w:numPr>
          <w:ilvl w:val="1"/>
          <w:numId w:val="4"/>
        </w:numPr>
        <w:ind w:right="125"/>
      </w:pPr>
      <w:r w:rsidRPr="00CE5CBE">
        <w:rPr>
          <w:lang w:bidi="pt-PT"/>
        </w:rPr>
        <w:t>A Allego utiliza estes dados para melhorar a qualidade e a cobertura dos seus postos de carregamento.</w:t>
      </w:r>
    </w:p>
    <w:p w14:paraId="344E7BE8" w14:textId="792979F8" w:rsidR="006A077F" w:rsidRPr="00CE5CBE" w:rsidRDefault="006A077F" w:rsidP="005D5156">
      <w:pPr>
        <w:pStyle w:val="BodyText"/>
        <w:numPr>
          <w:ilvl w:val="1"/>
          <w:numId w:val="4"/>
        </w:numPr>
        <w:ind w:right="125"/>
      </w:pPr>
      <w:r w:rsidRPr="00CE5CBE">
        <w:rPr>
          <w:lang w:bidi="pt-PT"/>
        </w:rPr>
        <w:t>A base jurídica é o interesse legítimo da Allego em melhorar os seus produtos e serviços, cf. artigo 6.º, n.º 1, alínea f), do RGPD.</w:t>
      </w:r>
    </w:p>
    <w:p w14:paraId="048586C0" w14:textId="77777777" w:rsidR="005D5156" w:rsidRPr="00CE5CBE" w:rsidRDefault="005D5156" w:rsidP="005D5156">
      <w:pPr>
        <w:pStyle w:val="BodyText"/>
        <w:ind w:right="125"/>
      </w:pPr>
    </w:p>
    <w:p w14:paraId="2A219A13" w14:textId="71FC645A" w:rsidR="00D711A0" w:rsidRPr="00CE5CBE" w:rsidRDefault="005D5156" w:rsidP="005D5156">
      <w:pPr>
        <w:pStyle w:val="BodyText"/>
        <w:numPr>
          <w:ilvl w:val="0"/>
          <w:numId w:val="4"/>
        </w:numPr>
        <w:spacing w:before="6"/>
        <w:ind w:right="125"/>
      </w:pPr>
      <w:r w:rsidRPr="00CE5CBE">
        <w:rPr>
          <w:lang w:bidi="pt-PT"/>
        </w:rPr>
        <w:t>Tratamento ao pedir uma estação de carregamento</w:t>
      </w:r>
    </w:p>
    <w:p w14:paraId="7839253D" w14:textId="77777777" w:rsidR="005D5156" w:rsidRPr="00CE5CBE" w:rsidRDefault="00D711A0" w:rsidP="005D5156">
      <w:pPr>
        <w:pStyle w:val="BodyText"/>
        <w:numPr>
          <w:ilvl w:val="1"/>
          <w:numId w:val="4"/>
        </w:numPr>
        <w:ind w:right="125"/>
      </w:pPr>
      <w:r w:rsidRPr="00CE5CBE">
        <w:rPr>
          <w:lang w:bidi="pt-PT"/>
        </w:rPr>
        <w:t>Se o utilizador pedir a instalação de um posto de carregamento no espaço público de um município, a Allego trata Dados pessoais que podem incluir o nome, o endereço postal, o endereço de correio eletrónico e o número de telefone do utilizador.</w:t>
      </w:r>
    </w:p>
    <w:p w14:paraId="671B08A5" w14:textId="77777777" w:rsidR="005D5156" w:rsidRPr="00CE5CBE" w:rsidRDefault="00D711A0" w:rsidP="005D5156">
      <w:pPr>
        <w:pStyle w:val="BodyText"/>
        <w:numPr>
          <w:ilvl w:val="1"/>
          <w:numId w:val="4"/>
        </w:numPr>
        <w:ind w:right="125"/>
      </w:pPr>
      <w:r w:rsidRPr="00CE5CBE">
        <w:rPr>
          <w:lang w:bidi="pt-PT"/>
        </w:rPr>
        <w:t>O tratamento destes Dados pessoais é necessário para obter a aprovação do município do utilizador para a instalação de uma estação de carregamento. Todos os Dados pessoais utilizados para o processo de aprovação e instalação de um posto de carregamento no município do utilizador não serão utilizados para qualquer outro efeito.</w:t>
      </w:r>
    </w:p>
    <w:p w14:paraId="134BB405" w14:textId="5594CCAF" w:rsidR="005D5156" w:rsidRPr="00CE5CBE" w:rsidRDefault="005D5156" w:rsidP="005D5156">
      <w:pPr>
        <w:pStyle w:val="BodyText"/>
        <w:numPr>
          <w:ilvl w:val="1"/>
          <w:numId w:val="4"/>
        </w:numPr>
        <w:ind w:right="125"/>
      </w:pPr>
      <w:r w:rsidRPr="00CE5CBE">
        <w:rPr>
          <w:lang w:bidi="pt-PT"/>
        </w:rPr>
        <w:t>Esses Dados pessoais serão tratados com base no interesse legítimo da Allego em ter um papel no processo do pedido junto do município (artigo 6.º, n.º 1, alínea f), do RGPD) e para cumprir as obrigações legais (artigo 6.º, n.º 1, alínea c), do RGPD).</w:t>
      </w:r>
    </w:p>
    <w:p w14:paraId="0885F670" w14:textId="26F63FD9" w:rsidR="00D711A0" w:rsidRPr="00CE5CBE" w:rsidRDefault="00D711A0" w:rsidP="005D5156">
      <w:pPr>
        <w:pStyle w:val="BodyText"/>
        <w:numPr>
          <w:ilvl w:val="1"/>
          <w:numId w:val="4"/>
        </w:numPr>
        <w:ind w:right="125"/>
      </w:pPr>
      <w:r w:rsidRPr="00CE5CBE">
        <w:rPr>
          <w:lang w:bidi="pt-PT"/>
        </w:rPr>
        <w:t>A Allego manterá um registo do pedido do utilizador durante o período de funcionamento do carregador, a fim de o contactar para questões técnicas, como interrupções do serviço.</w:t>
      </w:r>
    </w:p>
    <w:p w14:paraId="2631092C" w14:textId="7C9FB778" w:rsidR="00D711A0" w:rsidRPr="00CE5CBE" w:rsidRDefault="00D711A0" w:rsidP="005D5156">
      <w:pPr>
        <w:pStyle w:val="BodyText"/>
        <w:numPr>
          <w:ilvl w:val="1"/>
          <w:numId w:val="4"/>
        </w:numPr>
        <w:ind w:right="125"/>
      </w:pPr>
      <w:r w:rsidRPr="00CE5CBE">
        <w:rPr>
          <w:lang w:bidi="pt-PT"/>
        </w:rPr>
        <w:t xml:space="preserve">A Allego também partilha os Dados pessoais do utilizador com o município onde a estação de carregamento será colocada em funcionamento. A Allego e o município partilham, nos termos dos requisitos regulamentares em vigor, responsabilidades iguais no que respeita à proteção dos dados pessoais do utilizador. Isto implica que a Allego e os respetivos municípios se comprometem a não divulgar a terceiros, seja de que forma for, direta ou indireta, oralmente ou por escrito, ou de qualquer outra forma, quaisquer informações confidenciais relativas ao requerente de um posto de carregamento. A Allego e o município utilizarão os Dados pessoais do utilizador exclusivamente para a celebração dos seus contratos de instalação de postos de carregamento no município. Para evitar qualquer ambiguidade: as informações sobre o pedido ou a utilização de uma estação de carregamento que tenham sido divulgadas pela Allego ao município não podem ser utilizadas de outra forma que não seja para o fim a que se destinam. O utilizador também pode contactar o município ao qual pediu a estação de carregamento para quaisquer questões que tenha sobre o tratamento </w:t>
      </w:r>
      <w:r w:rsidRPr="00CE5CBE">
        <w:rPr>
          <w:lang w:bidi="pt-PT"/>
        </w:rPr>
        <w:lastRenderedPageBreak/>
        <w:t>dos seus Dados pessoais.</w:t>
      </w:r>
    </w:p>
    <w:p w14:paraId="5CABB0C9" w14:textId="77777777" w:rsidR="005D5156" w:rsidRPr="00CE5CBE" w:rsidRDefault="005D5156" w:rsidP="005D5156">
      <w:pPr>
        <w:pStyle w:val="BodyText"/>
        <w:ind w:left="1800" w:right="125"/>
      </w:pPr>
    </w:p>
    <w:p w14:paraId="42399136" w14:textId="79F29865" w:rsidR="00D711A0" w:rsidRPr="00CE5CBE" w:rsidRDefault="005D5156" w:rsidP="005D5156">
      <w:pPr>
        <w:pStyle w:val="BodyText"/>
        <w:numPr>
          <w:ilvl w:val="0"/>
          <w:numId w:val="4"/>
        </w:numPr>
        <w:spacing w:before="6"/>
        <w:ind w:right="125"/>
      </w:pPr>
      <w:r w:rsidRPr="00CE5CBE">
        <w:rPr>
          <w:lang w:bidi="pt-PT"/>
        </w:rPr>
        <w:t>Tratamento ao utilizar serviços de redes sociais e outras plataformas de terceiros</w:t>
      </w:r>
    </w:p>
    <w:p w14:paraId="35848F3F" w14:textId="77777777" w:rsidR="00D711A0" w:rsidRPr="00CE5CBE" w:rsidRDefault="00D711A0" w:rsidP="00D711A0">
      <w:pPr>
        <w:pStyle w:val="BodyText"/>
        <w:spacing w:before="10"/>
        <w:rPr>
          <w:sz w:val="19"/>
        </w:rPr>
      </w:pPr>
    </w:p>
    <w:p w14:paraId="0E1FD985" w14:textId="77777777" w:rsidR="005D5156" w:rsidRPr="00CE5CBE" w:rsidRDefault="00D711A0" w:rsidP="005D5156">
      <w:pPr>
        <w:pStyle w:val="BodyText"/>
        <w:numPr>
          <w:ilvl w:val="1"/>
          <w:numId w:val="4"/>
        </w:numPr>
        <w:ind w:right="125"/>
      </w:pPr>
      <w:r w:rsidRPr="00CE5CBE">
        <w:rPr>
          <w:lang w:bidi="pt-PT"/>
        </w:rPr>
        <w:t>O utilizador também pode interagir com o nosso conteúdo através de serviços de redes sociais ou outras plataformas de terceiros, como o Facebook, o LinkedIn ou outros módulos de extensão, integrações e aplicações de redes sociais de terceiros. Quando o utilizador interage com o conteúdo da Allego nos serviços de redes sociais ou outras plataformas, módulos de extensão ou aplicações de terceiros, ou através destes, pode permitir à Allego o acesso a determinadas informações do seu perfil em virtude da utilização destes serviços de redes sociais. Isto pode incluir o nome, o endereço de correio eletrónico, a fotografia, o sexo, a data de nascimento, a localização, um ID associado à plataforma de terceiros aplicável ou os ficheiros de utilizador da conta de redes sociais, tais como fotografias e vídeos, a lista de amigos ou ligações, pessoas que segue e/ou que seguem o utilizador, ou as suas publicações ou «gostos». Quando a Allego interage com o utilizador através do seu conteúdo em sítios Web, aplicações, integrações ou plataformas de terceiros, a mesma pode obter informações relativas à interação do utilizador com esse conteúdo (por exemplo, medir a quantidade total de «gostos» e participação).</w:t>
      </w:r>
    </w:p>
    <w:p w14:paraId="1957EC4E" w14:textId="7B5F5FE8" w:rsidR="005D5156" w:rsidRPr="00CE5CBE" w:rsidRDefault="005D5156" w:rsidP="005D5156">
      <w:pPr>
        <w:pStyle w:val="BodyText"/>
        <w:numPr>
          <w:ilvl w:val="1"/>
          <w:numId w:val="4"/>
        </w:numPr>
        <w:ind w:right="125"/>
      </w:pPr>
      <w:r w:rsidRPr="00CE5CBE">
        <w:rPr>
          <w:lang w:bidi="pt-PT"/>
        </w:rPr>
        <w:t>Esses Dados pessoais serão então (ou seja, mediante consentimento) tratados com base na existência de consentimento (artigo 6.º, n.º 1, alínea a), do RGPD), ou com base legal no interesse legítimo da Allego em melhorar os seus produtos e serviços cf. artigo 6.º, n.º 1, alínea f), do RGPD.</w:t>
      </w:r>
    </w:p>
    <w:p w14:paraId="54665FEE" w14:textId="15408CF6" w:rsidR="00D711A0" w:rsidRPr="00CE5CBE" w:rsidRDefault="00D711A0" w:rsidP="005D5156">
      <w:pPr>
        <w:pStyle w:val="BodyText"/>
        <w:numPr>
          <w:ilvl w:val="1"/>
          <w:numId w:val="4"/>
        </w:numPr>
        <w:ind w:right="125"/>
      </w:pPr>
      <w:r w:rsidRPr="00CE5CBE">
        <w:rPr>
          <w:lang w:bidi="pt-PT"/>
        </w:rPr>
        <w:t xml:space="preserve">Para obter uma descrição sobre a forma como os serviços de redes sociais e outras plataformas, módulos de extensão, integrações ou aplicações de terceiros tratam os dados pessoais do utilizador, este deve consultar as respetivas políticas de privacidade e os termos de utilização, que lhe darão instruções sobre como alterar as suas definições de privacidade. </w:t>
      </w:r>
    </w:p>
    <w:p w14:paraId="131AF7DC" w14:textId="77777777" w:rsidR="00D711A0" w:rsidRPr="00CE5CBE" w:rsidRDefault="00D711A0">
      <w:pPr>
        <w:pStyle w:val="BodyText"/>
        <w:spacing w:before="10"/>
        <w:ind w:left="0"/>
        <w:rPr>
          <w:sz w:val="19"/>
        </w:rPr>
      </w:pPr>
    </w:p>
    <w:p w14:paraId="17E3BF30" w14:textId="1183BC07" w:rsidR="007F24BB" w:rsidRPr="00CE5CBE" w:rsidRDefault="007F24BB" w:rsidP="007F24BB">
      <w:pPr>
        <w:pStyle w:val="Heading1"/>
      </w:pPr>
      <w:r w:rsidRPr="00CE5CBE">
        <w:rPr>
          <w:lang w:bidi="pt-PT"/>
        </w:rPr>
        <w:t>Durante quanto tempo a Allego conserva os dados pessoais do utilizador</w:t>
      </w:r>
    </w:p>
    <w:p w14:paraId="172A40A6" w14:textId="5ECDCD41" w:rsidR="007F24BB" w:rsidRPr="00CE5CBE" w:rsidRDefault="007F24BB" w:rsidP="007F24BB">
      <w:pPr>
        <w:pStyle w:val="BodyText"/>
        <w:ind w:right="125"/>
      </w:pPr>
      <w:r w:rsidRPr="00CE5CBE">
        <w:rPr>
          <w:lang w:bidi="pt-PT"/>
        </w:rPr>
        <w:t xml:space="preserve">A Allego conserva os dados pessoais do utilizador enquanto a relação com o cliente se mantiver, durante a duração de quaisquer litígios legais em curso e durante o tempo exigido pelos regulamentos contabilísticos aplicáveis. Além disso, a Allego pode conservar os dados durante um período máximo de sete anos após a última interação para responder a perguntas ou reclamações. O período de conservação aplicável é determinado pela condição que terminar em último lugar. </w:t>
      </w:r>
    </w:p>
    <w:p w14:paraId="26207152" w14:textId="77777777" w:rsidR="007F24BB" w:rsidRPr="00CE5CBE" w:rsidRDefault="007F24BB" w:rsidP="005D5156">
      <w:pPr>
        <w:pStyle w:val="Heading1"/>
      </w:pPr>
    </w:p>
    <w:p w14:paraId="481AFBDD" w14:textId="42BEA082" w:rsidR="000412C8" w:rsidRPr="00CE5CBE" w:rsidRDefault="00AF28C9" w:rsidP="005D5156">
      <w:pPr>
        <w:pStyle w:val="Heading1"/>
      </w:pPr>
      <w:r w:rsidRPr="00CE5CBE">
        <w:rPr>
          <w:lang w:bidi="pt-PT"/>
        </w:rPr>
        <w:t>Quando e como a Allego partilha informações com terceiros</w:t>
      </w:r>
    </w:p>
    <w:p w14:paraId="1A385221" w14:textId="7264DDAF" w:rsidR="000412C8" w:rsidRPr="00CE5CBE" w:rsidRDefault="000412C8" w:rsidP="002D1BB8">
      <w:pPr>
        <w:pStyle w:val="BodyText"/>
        <w:ind w:right="125"/>
      </w:pPr>
      <w:r w:rsidRPr="00CE5CBE">
        <w:rPr>
          <w:lang w:bidi="pt-PT"/>
        </w:rPr>
        <w:t xml:space="preserve">A Allego apenas partilha os Dados pessoais do utilizador com terceiros contratados que facilitam a prestação de serviços em nome desta. </w:t>
      </w:r>
    </w:p>
    <w:p w14:paraId="1BE6FB7C" w14:textId="77777777" w:rsidR="000412C8" w:rsidRPr="00CE5CBE" w:rsidRDefault="000412C8" w:rsidP="002D1BB8">
      <w:pPr>
        <w:pStyle w:val="BodyText"/>
        <w:ind w:right="125"/>
      </w:pPr>
    </w:p>
    <w:p w14:paraId="5CC40D86" w14:textId="576F10B8" w:rsidR="00740DD1" w:rsidRPr="00CE5CBE" w:rsidRDefault="00AF28C9" w:rsidP="002D1BB8">
      <w:pPr>
        <w:pStyle w:val="BodyText"/>
        <w:ind w:right="125"/>
      </w:pPr>
      <w:r w:rsidRPr="00CE5CBE">
        <w:rPr>
          <w:lang w:bidi="pt-PT"/>
        </w:rPr>
        <w:t>Os Dados pessoais que a Allego trata do utilizador são armazenados numa ou mais bases de dados alojadas por terceiros que a Allego contratou e que estão localizadas na União Europeia. Estes terceiros não utilizam nem têm acesso aos Dados pessoais do utilizador para qualquer outro fim que não seja o armazenamento em nuvem e a recuperação relacionados com os serviços da Allego.</w:t>
      </w:r>
    </w:p>
    <w:p w14:paraId="6847B96D" w14:textId="77777777" w:rsidR="00740DD1" w:rsidRPr="00CE5CBE" w:rsidRDefault="00740DD1" w:rsidP="002D1BB8">
      <w:pPr>
        <w:pStyle w:val="BodyText"/>
        <w:ind w:right="125"/>
      </w:pPr>
    </w:p>
    <w:p w14:paraId="22A18316" w14:textId="58E4733E" w:rsidR="00740DD1" w:rsidRPr="00CE5CBE" w:rsidRDefault="00AF28C9" w:rsidP="002D1BB8">
      <w:pPr>
        <w:pStyle w:val="BodyText"/>
        <w:ind w:right="125"/>
      </w:pPr>
      <w:r w:rsidRPr="00CE5CBE">
        <w:rPr>
          <w:lang w:bidi="pt-PT"/>
        </w:rPr>
        <w:t xml:space="preserve">A Allego não revela os Dados pessoais do utilizador a terceiros para sua utilização independente, exceto se: (1) o utilizador o pedir ou autorizar, cf. artigo 6.º, n.º 1, alínea a), do RGPD; (2) as informações forem fornecidas para cumprimento da lei (por exemplo, uma ordem judicial), para fazer cumprir um contrato que a Allego tenha celebrado com o utilizador ou para proteger os </w:t>
      </w:r>
      <w:r w:rsidRPr="00CE5CBE">
        <w:rPr>
          <w:lang w:bidi="pt-PT"/>
        </w:rPr>
        <w:lastRenderedPageBreak/>
        <w:t>direitos da mesma, cf. artigo 6.º, n.º 1, alínea c), ou o interesse legítimo da Allego em defender ou instaurar ações judiciais, cf artigo 6.º, n.º 1, alínea f), do RGPD; ou (3) as informações forem fornecidas aos agentes ou prestadores de serviços da Allego que desempenham funções em nome desta. A Allego também recolhe informações agregadas (mas não pessoalmente identificáveis) sobre sessões de carregamento e utilização da aplicação e do sítio Web e utiliza essas informações agregadas para os seus parceiros, fornecedores de serviços e/ou outros terceiros para melhorar os serviços (relacionados).</w:t>
      </w:r>
    </w:p>
    <w:p w14:paraId="5EF8DCAD" w14:textId="77777777" w:rsidR="007B72A2" w:rsidRPr="00CE5CBE" w:rsidRDefault="007B72A2" w:rsidP="002D1BB8">
      <w:pPr>
        <w:pStyle w:val="BodyText"/>
        <w:ind w:right="125"/>
      </w:pPr>
    </w:p>
    <w:p w14:paraId="7BC24617" w14:textId="77777777" w:rsidR="00740DD1" w:rsidRPr="00CE5CBE" w:rsidRDefault="00AF28C9">
      <w:pPr>
        <w:pStyle w:val="Heading1"/>
        <w:spacing w:before="47" w:line="240" w:lineRule="auto"/>
      </w:pPr>
      <w:r w:rsidRPr="00CE5CBE">
        <w:rPr>
          <w:lang w:bidi="pt-PT"/>
        </w:rPr>
        <w:t>Transferência de dados pessoais no Espaço Económico Europeu</w:t>
      </w:r>
    </w:p>
    <w:p w14:paraId="24A421C8" w14:textId="7DC50178" w:rsidR="007B72A2" w:rsidRPr="00CE5CBE" w:rsidRDefault="007B72A2" w:rsidP="005D5156">
      <w:pPr>
        <w:pStyle w:val="BodyText"/>
        <w:ind w:right="125"/>
      </w:pPr>
      <w:r w:rsidRPr="00CE5CBE">
        <w:rPr>
          <w:lang w:bidi="pt-PT"/>
        </w:rPr>
        <w:t xml:space="preserve">No que diz respeito aos Dados pessoais sujeitos ao Regulamento Geral de Proteção de Dados (UE) 2016/679 (o «RGPD») ou ao Regulamento Geral de Proteção de Dados do Reino Unido (o «RGPD do Reino Unido»), a Allego pode transferir os Dados pessoais do utilizador para fora do EEE ou do Reino Unido (o «Reino Unido») para os Efeitos permitidos, conforme descrito acima. Isto pode incluir países que não oferecem o mesmo nível de proteção que as leis do país de origem do utilizador (por exemplo, as leis do EEE ou do Reino Unido). A Allego assegura que essas transferências internacionais são efetuadas sob reserva de salvaguardas apropriadas ou adequadas, se exigido pelo RGPD, pelo RGPD do Reino Unido ou por outra legislação em questão. O utilizador pode contactar a Allego a qualquer momento, utilizando os dados de contacto abaixo, se pretender obter mais informações sobre essas salvaguardas. </w:t>
      </w:r>
    </w:p>
    <w:p w14:paraId="7C44FC71" w14:textId="77777777" w:rsidR="005D5156" w:rsidRPr="00CE5CBE" w:rsidRDefault="005D5156" w:rsidP="005D5156">
      <w:pPr>
        <w:pStyle w:val="BodyText"/>
        <w:ind w:right="125"/>
      </w:pPr>
    </w:p>
    <w:p w14:paraId="47B0AF0D" w14:textId="77777777" w:rsidR="007B72A2" w:rsidRPr="00CE5CBE" w:rsidRDefault="007B72A2" w:rsidP="005D5156">
      <w:pPr>
        <w:pStyle w:val="BodyText"/>
        <w:ind w:right="125"/>
      </w:pPr>
      <w:r w:rsidRPr="00CE5CBE">
        <w:rPr>
          <w:lang w:bidi="pt-PT"/>
        </w:rPr>
        <w:t xml:space="preserve">No que diz respeito às pessoas abrangidas pelo RGPD, caso os Dados pessoais sejam transferidos para países ou territórios fora do EEE ou, no caso do RGPD do Reino Unido, fora do Reino Unido, que não sejam reconhecidos pela Comissão Europeia como oferecendo um nível adequado de proteção de dados, a Allego implementou mecanismos de transferência de dados adequados para garantir a proteção dos Dados pessoais. </w:t>
      </w:r>
    </w:p>
    <w:p w14:paraId="3A44C956" w14:textId="77777777" w:rsidR="005D5156" w:rsidRPr="00CE5CBE" w:rsidRDefault="005D5156" w:rsidP="005D5156">
      <w:pPr>
        <w:pStyle w:val="BodyText"/>
        <w:ind w:right="125"/>
      </w:pPr>
    </w:p>
    <w:p w14:paraId="6E801FEE" w14:textId="77777777" w:rsidR="007B72A2" w:rsidRPr="00CE5CBE" w:rsidRDefault="007B72A2" w:rsidP="005D5156">
      <w:pPr>
        <w:pStyle w:val="Heading1"/>
        <w:spacing w:before="47" w:line="240" w:lineRule="auto"/>
      </w:pPr>
      <w:r w:rsidRPr="00CE5CBE">
        <w:rPr>
          <w:lang w:bidi="pt-PT"/>
        </w:rPr>
        <w:t xml:space="preserve">Atualização dos dados pessoais do utilizador </w:t>
      </w:r>
    </w:p>
    <w:p w14:paraId="316C1B6E" w14:textId="1AEAA31A" w:rsidR="00740DD1" w:rsidRPr="00CE5CBE" w:rsidRDefault="007B72A2" w:rsidP="002D1067">
      <w:pPr>
        <w:pStyle w:val="BodyText"/>
        <w:ind w:right="125"/>
      </w:pPr>
      <w:r w:rsidRPr="00CE5CBE">
        <w:rPr>
          <w:lang w:bidi="pt-PT"/>
        </w:rPr>
        <w:t xml:space="preserve">Se algum dos Dados pessoais que o utilizador forneceu à Allego sofrer alterações, por exemplo, se alterar o seu endereço de correio eletrónico ou se pretender cancelar qualquer pedido que lhe tenha feito, o utilizador deve informar a Allego contactando o RPD da Allego. A Allego não é responsável por quaisquer perdas resultantes de quaisquer Dados pessoais inexatos, não autênticos, deficientes ou incompletos que o utilizador lhe forneça. </w:t>
      </w:r>
    </w:p>
    <w:p w14:paraId="60866056" w14:textId="77777777" w:rsidR="002D1067" w:rsidRPr="00CE5CBE" w:rsidRDefault="002D1067" w:rsidP="002D1067">
      <w:pPr>
        <w:pStyle w:val="BodyText"/>
        <w:ind w:right="125"/>
      </w:pPr>
    </w:p>
    <w:p w14:paraId="337810DE" w14:textId="1399CDC5" w:rsidR="002D1067" w:rsidRPr="00CE5CBE" w:rsidRDefault="002D1067" w:rsidP="002D1067">
      <w:pPr>
        <w:pStyle w:val="Heading1"/>
        <w:spacing w:before="47" w:line="240" w:lineRule="auto"/>
      </w:pPr>
      <w:r w:rsidRPr="00CE5CBE">
        <w:rPr>
          <w:lang w:bidi="pt-PT"/>
        </w:rPr>
        <w:t>Direitos das pessoas ou informações abrangidas pelo RGPD ou pelo RGPD do Reino Unido</w:t>
      </w:r>
    </w:p>
    <w:p w14:paraId="202BE918" w14:textId="77777777" w:rsidR="002D1067" w:rsidRPr="00CE5CBE" w:rsidRDefault="002D1067" w:rsidP="002D1067">
      <w:pPr>
        <w:pStyle w:val="BodyText"/>
        <w:ind w:right="125"/>
      </w:pPr>
      <w:r w:rsidRPr="00CE5CBE">
        <w:rPr>
          <w:lang w:bidi="pt-PT"/>
        </w:rPr>
        <w:t xml:space="preserve">No que diz respeito aos residentes do EEE e do Reino Unido, bem como em situações em que os Dados pessoais do utilizador são tratados por uma Entidade do Grupo Allego estabelecida no EEE ou no Reino Unido, ou no Quebeque (as «Pessoas abrangidas»), o utilizador tem uma série de direitos legais ao abrigo do RGPD e/ou do RGPD do Reino Unido em relação aos Dados pessoais que temos sobre o utilizador. Estes direitos incluem: </w:t>
      </w:r>
    </w:p>
    <w:p w14:paraId="4F9A0C65" w14:textId="18F9F78F" w:rsidR="002D1067" w:rsidRPr="00CE5CBE" w:rsidRDefault="002D1067" w:rsidP="002D1067">
      <w:pPr>
        <w:pStyle w:val="BodyText"/>
        <w:numPr>
          <w:ilvl w:val="0"/>
          <w:numId w:val="4"/>
        </w:numPr>
        <w:spacing w:before="6"/>
        <w:ind w:right="125"/>
      </w:pPr>
      <w:r w:rsidRPr="00CE5CBE">
        <w:rPr>
          <w:lang w:bidi="pt-PT"/>
        </w:rPr>
        <w:t xml:space="preserve">Obter informações sobre o tratamento dos Dados pessoais do utilizador e aceder aos Dados pessoais que a Allego tem sobre o utilizador. O utilizador deve ter em atenção que podem existir circunstâncias regulamentares em que a Allego tem o direito de recusar pedidos de acesso a cópias de Dados pessoais; </w:t>
      </w:r>
    </w:p>
    <w:p w14:paraId="6C4DFD08" w14:textId="6760977E" w:rsidR="002D1067" w:rsidRPr="00CE5CBE" w:rsidRDefault="002D1067" w:rsidP="002D1067">
      <w:pPr>
        <w:pStyle w:val="BodyText"/>
        <w:numPr>
          <w:ilvl w:val="0"/>
          <w:numId w:val="4"/>
        </w:numPr>
        <w:spacing w:before="6"/>
        <w:ind w:right="125"/>
      </w:pPr>
      <w:r w:rsidRPr="00CE5CBE">
        <w:rPr>
          <w:lang w:bidi="pt-PT"/>
        </w:rPr>
        <w:t>Se o utilizador pretender confirmar que a Allego está a tratar os seus dados pessoais;</w:t>
      </w:r>
    </w:p>
    <w:p w14:paraId="65A8B167" w14:textId="77777777" w:rsidR="002D1067" w:rsidRPr="00CE5CBE" w:rsidRDefault="002D1067" w:rsidP="002D1067">
      <w:pPr>
        <w:pStyle w:val="BodyText"/>
        <w:numPr>
          <w:ilvl w:val="0"/>
          <w:numId w:val="4"/>
        </w:numPr>
        <w:spacing w:before="6"/>
        <w:ind w:right="125"/>
      </w:pPr>
      <w:r w:rsidRPr="00CE5CBE">
        <w:rPr>
          <w:lang w:bidi="pt-PT"/>
        </w:rPr>
        <w:t>O objetivo do tratamento;</w:t>
      </w:r>
    </w:p>
    <w:p w14:paraId="44DCA032" w14:textId="77777777" w:rsidR="002D1067" w:rsidRPr="00CE5CBE" w:rsidRDefault="002D1067" w:rsidP="002D1067">
      <w:pPr>
        <w:pStyle w:val="BodyText"/>
        <w:numPr>
          <w:ilvl w:val="0"/>
          <w:numId w:val="4"/>
        </w:numPr>
        <w:spacing w:before="6"/>
        <w:ind w:right="125"/>
      </w:pPr>
      <w:r w:rsidRPr="00CE5CBE">
        <w:rPr>
          <w:lang w:bidi="pt-PT"/>
        </w:rPr>
        <w:t>As categorias dos Dados pessoais envolvidas;</w:t>
      </w:r>
    </w:p>
    <w:p w14:paraId="78C7C332" w14:textId="77777777" w:rsidR="002D1067" w:rsidRPr="00CE5CBE" w:rsidRDefault="002D1067" w:rsidP="002D1067">
      <w:pPr>
        <w:pStyle w:val="BodyText"/>
        <w:numPr>
          <w:ilvl w:val="0"/>
          <w:numId w:val="4"/>
        </w:numPr>
        <w:spacing w:before="6"/>
        <w:ind w:right="125"/>
      </w:pPr>
      <w:r w:rsidRPr="00CE5CBE">
        <w:rPr>
          <w:lang w:bidi="pt-PT"/>
        </w:rPr>
        <w:t xml:space="preserve">Quem mais, fora da Allego, poderá ter recebido os dados da (ou através da) Allego; </w:t>
      </w:r>
    </w:p>
    <w:p w14:paraId="5A71A858" w14:textId="49ED1EDD" w:rsidR="002D1067" w:rsidRPr="00CE5CBE" w:rsidRDefault="002D1067" w:rsidP="002D1067">
      <w:pPr>
        <w:pStyle w:val="BodyText"/>
        <w:numPr>
          <w:ilvl w:val="0"/>
          <w:numId w:val="4"/>
        </w:numPr>
        <w:spacing w:before="6"/>
        <w:ind w:right="125"/>
      </w:pPr>
      <w:r w:rsidRPr="00CE5CBE">
        <w:rPr>
          <w:lang w:bidi="pt-PT"/>
        </w:rPr>
        <w:t xml:space="preserve">Durante quanto tempo os dados serão armazenados. </w:t>
      </w:r>
    </w:p>
    <w:p w14:paraId="63DA4DE4" w14:textId="77777777" w:rsidR="002D1067" w:rsidRPr="00CE5CBE" w:rsidRDefault="002D1067" w:rsidP="002D1067">
      <w:pPr>
        <w:pStyle w:val="BodyText"/>
        <w:numPr>
          <w:ilvl w:val="0"/>
          <w:numId w:val="4"/>
        </w:numPr>
        <w:spacing w:before="6"/>
        <w:ind w:right="125"/>
      </w:pPr>
      <w:r w:rsidRPr="00CE5CBE">
        <w:rPr>
          <w:lang w:bidi="pt-PT"/>
        </w:rPr>
        <w:t xml:space="preserve">Solicitar a correção dos seus Dados pessoais se estes estiverem incorretas ou </w:t>
      </w:r>
      <w:r w:rsidRPr="00CE5CBE">
        <w:rPr>
          <w:lang w:bidi="pt-PT"/>
        </w:rPr>
        <w:lastRenderedPageBreak/>
        <w:t xml:space="preserve">incompletos; </w:t>
      </w:r>
    </w:p>
    <w:p w14:paraId="48EAFD71" w14:textId="61B4FB14" w:rsidR="002D1067" w:rsidRPr="00CE5CBE" w:rsidRDefault="002D1067" w:rsidP="002D1067">
      <w:pPr>
        <w:pStyle w:val="BodyText"/>
        <w:numPr>
          <w:ilvl w:val="0"/>
          <w:numId w:val="4"/>
        </w:numPr>
        <w:spacing w:before="6"/>
        <w:ind w:right="125"/>
      </w:pPr>
      <w:r w:rsidRPr="00CE5CBE">
        <w:rPr>
          <w:lang w:bidi="pt-PT"/>
        </w:rPr>
        <w:t xml:space="preserve">Pedir que a Allego apague os seus Dados pessoais em determinadas circunstâncias. O utilizador deve ter em atenção que pode haver circunstâncias em que este peça à Allego para apagar os seus Dados pessoais, mas esta tem o direito ou a obrigação legal de os conservar. Também deve ter em atenção que o apagamento dos seus Dados pessoais pode resultar na interrupção do acesso aos serviços que lhe são prestados; </w:t>
      </w:r>
    </w:p>
    <w:p w14:paraId="7A09BB2D" w14:textId="77777777" w:rsidR="002D1067" w:rsidRPr="00CE5CBE" w:rsidRDefault="002D1067" w:rsidP="002D1067">
      <w:pPr>
        <w:pStyle w:val="BodyText"/>
        <w:numPr>
          <w:ilvl w:val="0"/>
          <w:numId w:val="4"/>
        </w:numPr>
        <w:spacing w:before="6"/>
        <w:ind w:right="125"/>
      </w:pPr>
      <w:r w:rsidRPr="00CE5CBE">
        <w:rPr>
          <w:lang w:bidi="pt-PT"/>
        </w:rPr>
        <w:t xml:space="preserve">O utilizador pode opor-se a, e pedir à Allego que restrinja, o tratamento dos seus Dados pessoais em determinadas circunstâncias. Mais uma vez, pode haver circunstâncias em que o utilizador se oponha ou peça à Allego para restringir o tratamento dos seus Dados pessoais, mas a Allego tem o direito legal de recusar esse pedido; </w:t>
      </w:r>
    </w:p>
    <w:p w14:paraId="625EB976" w14:textId="77777777" w:rsidR="002D1067" w:rsidRPr="00CE5CBE" w:rsidRDefault="002D1067" w:rsidP="002D1067">
      <w:pPr>
        <w:pStyle w:val="BodyText"/>
        <w:numPr>
          <w:ilvl w:val="0"/>
          <w:numId w:val="4"/>
        </w:numPr>
        <w:spacing w:before="6"/>
        <w:ind w:right="125"/>
      </w:pPr>
      <w:r w:rsidRPr="00CE5CBE">
        <w:rPr>
          <w:lang w:bidi="pt-PT"/>
        </w:rPr>
        <w:t xml:space="preserve">O utilizador pode retirar o seu consentimento, embora em determinadas circunstâncias possa ser lícito à Allego continuar o tratamento sem o seu consentimento se tiver outro motivo legítimo (para além do consentimento) para o fazer; </w:t>
      </w:r>
    </w:p>
    <w:p w14:paraId="66FDD754" w14:textId="77777777" w:rsidR="002D1067" w:rsidRPr="00CE5CBE" w:rsidRDefault="002D1067" w:rsidP="002D1067">
      <w:pPr>
        <w:pStyle w:val="BodyText"/>
        <w:numPr>
          <w:ilvl w:val="0"/>
          <w:numId w:val="4"/>
        </w:numPr>
        <w:spacing w:before="6"/>
        <w:ind w:right="125"/>
      </w:pPr>
      <w:r w:rsidRPr="00CE5CBE">
        <w:rPr>
          <w:lang w:bidi="pt-PT"/>
        </w:rPr>
        <w:t>Obter Dados pessoais informatizados recolhidos junto do utilizador num formato estruturado, de utilização corrente e tecnológica (direito à portabilidade dos dados).</w:t>
      </w:r>
    </w:p>
    <w:p w14:paraId="333AAE33" w14:textId="77777777" w:rsidR="002D1067" w:rsidRPr="00CE5CBE" w:rsidRDefault="002D1067" w:rsidP="002D1067">
      <w:pPr>
        <w:pStyle w:val="BodyText"/>
        <w:spacing w:before="6"/>
        <w:ind w:right="125"/>
      </w:pPr>
    </w:p>
    <w:p w14:paraId="6D399797" w14:textId="77777777" w:rsidR="002D1067" w:rsidRPr="00CE5CBE" w:rsidRDefault="002D1067" w:rsidP="002D1067">
      <w:pPr>
        <w:pStyle w:val="BodyText"/>
        <w:ind w:right="125"/>
      </w:pPr>
      <w:r w:rsidRPr="00CE5CBE">
        <w:rPr>
          <w:lang w:bidi="pt-PT"/>
        </w:rPr>
        <w:t xml:space="preserve">A Allego designou um Responsável pela proteção de dados (o «RPD») para melhorar e promover o cumprimento e a compreensão dos princípios de privacidade e proteção de dados. Se o utilizador pretender efetuar alguma das ações acima referidas, deve enviar uma mensagem de correio eletrónico para </w:t>
      </w:r>
      <w:hyperlink r:id="rId12" w:history="1">
        <w:r w:rsidRPr="00CE5CBE">
          <w:rPr>
            <w:lang w:bidi="pt-PT"/>
          </w:rPr>
          <w:t>dpo@allego.eu.</w:t>
        </w:r>
      </w:hyperlink>
      <w:r w:rsidRPr="00CE5CBE">
        <w:rPr>
          <w:lang w:bidi="pt-PT"/>
        </w:rPr>
        <w:t xml:space="preserve"> </w:t>
      </w:r>
    </w:p>
    <w:p w14:paraId="55797D7B" w14:textId="77777777" w:rsidR="002D1067" w:rsidRPr="00CE5CBE" w:rsidRDefault="002D1067" w:rsidP="002D1067">
      <w:pPr>
        <w:pStyle w:val="BodyText"/>
        <w:ind w:right="125"/>
      </w:pPr>
    </w:p>
    <w:p w14:paraId="3F69A5C1" w14:textId="77777777" w:rsidR="002D1067" w:rsidRPr="00CE5CBE" w:rsidRDefault="002D1067" w:rsidP="002D1067">
      <w:pPr>
        <w:pStyle w:val="BodyText"/>
        <w:ind w:right="125"/>
      </w:pPr>
      <w:r w:rsidRPr="00CE5CBE">
        <w:rPr>
          <w:lang w:bidi="pt-PT"/>
        </w:rPr>
        <w:t>A Allego pode pedir ao utilizador que prove a sua identidade, fornecendo-lhe uma cópia de um meio de identificação válido, para que possa cumprir as nossas obrigações de segurança e impedir a divulgação não autorizada de dados. A Allego reserva-se o direito de cobrar ao utilizador uma taxa administrativa razoável por quaisquer pedidos manifestamente infundados ou excessivos relativos ao acesso aos seus dados e por quaisquer cópias adicionais dos Dados pessoais que lhe solicitar.</w:t>
      </w:r>
    </w:p>
    <w:p w14:paraId="11F4CE15" w14:textId="77777777" w:rsidR="002D1067" w:rsidRPr="00CE5CBE" w:rsidRDefault="002D1067" w:rsidP="002D1067">
      <w:pPr>
        <w:pStyle w:val="BodyText"/>
        <w:ind w:right="125"/>
      </w:pPr>
    </w:p>
    <w:p w14:paraId="30CFBAAA" w14:textId="5268392A" w:rsidR="002D1067" w:rsidRPr="00CE5CBE" w:rsidRDefault="002D1067" w:rsidP="002D1067">
      <w:pPr>
        <w:pStyle w:val="BodyText"/>
        <w:ind w:right="125"/>
      </w:pPr>
      <w:r w:rsidRPr="00CE5CBE">
        <w:rPr>
          <w:lang w:bidi="pt-PT"/>
        </w:rPr>
        <w:t>Se o acesso não puder ser fornecido num prazo razoável, a Allego informará o utilizador da data prevista para o fornecimento desses dados. Se, por qualquer razão, um pedido de acesso aos dados for recusado, a Allego apresentará uma justificação para o efeito.</w:t>
      </w:r>
    </w:p>
    <w:p w14:paraId="2C38E393" w14:textId="77777777" w:rsidR="002D1067" w:rsidRPr="00CE5CBE" w:rsidRDefault="002D1067" w:rsidP="002D1067">
      <w:pPr>
        <w:pStyle w:val="BodyText"/>
        <w:ind w:right="125"/>
      </w:pPr>
    </w:p>
    <w:p w14:paraId="1D7F53C0" w14:textId="77777777" w:rsidR="002D1067" w:rsidRPr="00CE5CBE" w:rsidRDefault="002D1067" w:rsidP="002D1067">
      <w:pPr>
        <w:pStyle w:val="BodyText"/>
        <w:ind w:right="125"/>
      </w:pPr>
      <w:r w:rsidRPr="00CE5CBE">
        <w:rPr>
          <w:lang w:bidi="pt-PT"/>
        </w:rPr>
        <w:t xml:space="preserve">A Allego analisará todos os pedidos ou reclamações que receber e dará uma resposta atempada. Se o utilizador não ficar satisfeito com a resposta da Allego, pode apresentar a sua reclamação à entidade reguladora da proteção da vida privada. A pedido, a Allego fornece-lhe os dados da entidade reguladora do utilizador em questão. </w:t>
      </w:r>
    </w:p>
    <w:p w14:paraId="265FBE0B" w14:textId="77777777" w:rsidR="002D1067" w:rsidRPr="00CE5CBE" w:rsidRDefault="002D1067">
      <w:pPr>
        <w:pStyle w:val="BodyText"/>
        <w:spacing w:before="7"/>
        <w:ind w:left="0"/>
        <w:rPr>
          <w:sz w:val="19"/>
        </w:rPr>
      </w:pPr>
    </w:p>
    <w:p w14:paraId="2453873E" w14:textId="0FD654D7" w:rsidR="002D1067" w:rsidRPr="00CE5CBE" w:rsidRDefault="002D1067" w:rsidP="002D1067">
      <w:pPr>
        <w:pStyle w:val="BodyText"/>
        <w:ind w:right="102"/>
      </w:pPr>
      <w:r w:rsidRPr="00CE5CBE">
        <w:rPr>
          <w:lang w:bidi="pt-PT"/>
        </w:rPr>
        <w:t>O utilizador tem o direito de apresentar uma reclamação junto da autoridade local de proteção de dados, independentemente do país em que utiliza os carregadores, o(s) sítio(s) Web, as aplicações, os produtos, os serviços ou a aplicação de software da Allego.</w:t>
      </w:r>
    </w:p>
    <w:p w14:paraId="7EADA143" w14:textId="77777777" w:rsidR="002D1067" w:rsidRPr="00CE5CBE" w:rsidRDefault="002D1067" w:rsidP="002D1067">
      <w:pPr>
        <w:pStyle w:val="BodyText"/>
        <w:ind w:right="102"/>
      </w:pPr>
    </w:p>
    <w:p w14:paraId="1B65124C" w14:textId="77777777" w:rsidR="00740DD1" w:rsidRPr="00CE5CBE" w:rsidRDefault="00AF28C9">
      <w:pPr>
        <w:pStyle w:val="Heading1"/>
        <w:spacing w:before="1" w:line="390" w:lineRule="exact"/>
      </w:pPr>
      <w:r w:rsidRPr="00CE5CBE">
        <w:rPr>
          <w:lang w:bidi="pt-PT"/>
        </w:rPr>
        <w:t>Segurança dos dados pessoais do utilizador</w:t>
      </w:r>
    </w:p>
    <w:p w14:paraId="263CB986" w14:textId="26471666" w:rsidR="00740DD1" w:rsidRPr="00CE5CBE" w:rsidRDefault="00AF28C9" w:rsidP="00FB1CB4">
      <w:pPr>
        <w:pStyle w:val="BodyText"/>
        <w:ind w:right="705"/>
      </w:pPr>
      <w:r w:rsidRPr="00CE5CBE">
        <w:rPr>
          <w:lang w:bidi="pt-PT"/>
        </w:rPr>
        <w:t>Para ajudar a proteger os Dados pessoais que o utilizador forneceu à Allego para tratamento, a Allego mantém salvaguardas físicas, técnicas e administrativas. A Allego atualiza e testa a sua tecnologia de segurança de forma contínua. Restringe o acesso aos Dados pessoais do utilizador aos membros do pessoal que precisam de ter conhecimento desses dados para lhe oferecer vantagens ou serviços. Além disso, a Allego dá formação aos seus funcionários sobre a importância da confidencialidade e da manutenção da privacidade e segurança dos Dados pessoais do utilizador. A Allego compromete-se a tomar medidas disciplinares adequadas para fazer cumprir as responsabilidades de privacidade dos seus colaboradores.</w:t>
      </w:r>
    </w:p>
    <w:p w14:paraId="02A608EC" w14:textId="77777777" w:rsidR="00740DD1" w:rsidRPr="00CE5CBE" w:rsidRDefault="00740DD1">
      <w:pPr>
        <w:pStyle w:val="BodyText"/>
        <w:spacing w:before="8"/>
        <w:ind w:left="0"/>
        <w:rPr>
          <w:sz w:val="19"/>
        </w:rPr>
      </w:pPr>
    </w:p>
    <w:p w14:paraId="36B104E6" w14:textId="5A8F1569" w:rsidR="00740DD1" w:rsidRPr="00CE5CBE" w:rsidRDefault="00AF28C9">
      <w:pPr>
        <w:pStyle w:val="Heading1"/>
      </w:pPr>
      <w:r w:rsidRPr="00CE5CBE">
        <w:rPr>
          <w:lang w:bidi="pt-PT"/>
        </w:rPr>
        <w:t>Alterações e atualizações desta Política de privacidade</w:t>
      </w:r>
    </w:p>
    <w:p w14:paraId="4015CA1E" w14:textId="25C485FA" w:rsidR="00740DD1" w:rsidRPr="00CE5CBE" w:rsidRDefault="00AF28C9" w:rsidP="00FB1CB4">
      <w:pPr>
        <w:pStyle w:val="BodyText"/>
        <w:ind w:right="705"/>
      </w:pPr>
      <w:r w:rsidRPr="00CE5CBE">
        <w:rPr>
          <w:lang w:bidi="pt-PT"/>
        </w:rPr>
        <w:t xml:space="preserve">Uma vez que os serviços e a utilização da tecnologia da Allego podem ser alterados </w:t>
      </w:r>
      <w:r w:rsidRPr="00CE5CBE">
        <w:rPr>
          <w:lang w:bidi="pt-PT"/>
        </w:rPr>
        <w:lastRenderedPageBreak/>
        <w:t>periodicamente, prevê-se que esta Política de privacidade também sofra alterações. A Allego reserva-se o direito de alterar esta Política de privacidade em qualquer altura, por qualquer motivo. A Allego, em seguida, publica a Política de privacidade alterada nas suas aplicações ou no seu sítio Web, para que seja aplicável a novos produtos ou serviços que o utilizador possa obter da Allego. Para novos tratamentos de Dados pessoais já fornecidos, a Allego informará o utilizador ativamente por correio eletrónico. A Allego pode publicar avisos da sua Política de privacidade no seu sítio Web, mas aconselha o utilizador a consultar frequentemente o seu sítio Web para rever a Política de privacidade atualmente aplicável e quaisquer alterações que possam ter sido implementadas desde a sua versão anterior.</w:t>
      </w:r>
    </w:p>
    <w:p w14:paraId="7B03F4BC" w14:textId="77777777" w:rsidR="00FB1CB4" w:rsidRPr="00CE5CBE" w:rsidRDefault="00FB1CB4">
      <w:pPr>
        <w:pStyle w:val="BodyText"/>
        <w:spacing w:before="8"/>
        <w:ind w:left="0"/>
        <w:rPr>
          <w:sz w:val="19"/>
        </w:rPr>
      </w:pPr>
    </w:p>
    <w:p w14:paraId="1FC9A196" w14:textId="77777777" w:rsidR="00740DD1" w:rsidRPr="00CE5CBE" w:rsidRDefault="00AF28C9">
      <w:pPr>
        <w:pStyle w:val="Heading1"/>
      </w:pPr>
      <w:r w:rsidRPr="00CE5CBE">
        <w:rPr>
          <w:lang w:bidi="pt-PT"/>
        </w:rPr>
        <w:t>Perguntas, comentários ou reclamações</w:t>
      </w:r>
    </w:p>
    <w:p w14:paraId="1548B7C9" w14:textId="0432320C" w:rsidR="00740DD1" w:rsidRPr="00CE5CBE" w:rsidRDefault="00AF28C9">
      <w:pPr>
        <w:pStyle w:val="BodyText"/>
        <w:ind w:right="705"/>
      </w:pPr>
      <w:r w:rsidRPr="00CE5CBE">
        <w:rPr>
          <w:lang w:bidi="pt-PT"/>
        </w:rPr>
        <w:t>Se o utilizador tiver quaisquer perguntas ou comentários sobre esta Política de privacidade, ou pretender obter informações sobre quaisquer Dados pessoais armazenados pela Allego, deve contactar-nos através do seguinte endereço:</w:t>
      </w:r>
    </w:p>
    <w:p w14:paraId="21BF47A7" w14:textId="77777777" w:rsidR="00740DD1" w:rsidRPr="00CE5CBE" w:rsidRDefault="00740DD1">
      <w:pPr>
        <w:pStyle w:val="BodyText"/>
        <w:spacing w:before="1"/>
        <w:ind w:left="0"/>
      </w:pPr>
    </w:p>
    <w:p w14:paraId="422C9CE5" w14:textId="75BA8DDE" w:rsidR="00740DD1" w:rsidRPr="00CE5CBE" w:rsidRDefault="00AF28C9">
      <w:pPr>
        <w:pStyle w:val="BodyText"/>
        <w:jc w:val="both"/>
      </w:pPr>
      <w:r w:rsidRPr="00CE5CBE">
        <w:rPr>
          <w:lang w:bidi="pt-PT"/>
        </w:rPr>
        <w:t xml:space="preserve">Allego </w:t>
      </w:r>
      <w:r w:rsidR="00756188" w:rsidRPr="00CE5CBE">
        <w:rPr>
          <w:spacing w:val="1"/>
          <w:lang w:bidi="pt-PT"/>
        </w:rPr>
        <w:t xml:space="preserve">Holding </w:t>
      </w:r>
      <w:r w:rsidRPr="00CE5CBE">
        <w:rPr>
          <w:lang w:bidi="pt-PT"/>
        </w:rPr>
        <w:t>B.V.</w:t>
      </w:r>
    </w:p>
    <w:p w14:paraId="448BE51E" w14:textId="77777777" w:rsidR="00740DD1" w:rsidRPr="00CE5CBE" w:rsidRDefault="00AF28C9">
      <w:pPr>
        <w:pStyle w:val="BodyText"/>
        <w:ind w:right="6556"/>
        <w:jc w:val="both"/>
      </w:pPr>
      <w:r w:rsidRPr="00CE5CBE">
        <w:rPr>
          <w:lang w:bidi="pt-PT"/>
        </w:rPr>
        <w:t>À atenção de: Responsável pela proteção de dados Industriepark Kleefse Waard Westervoortsedijk 7373</w:t>
      </w:r>
    </w:p>
    <w:p w14:paraId="45E18744" w14:textId="6E7B3990" w:rsidR="00740DD1" w:rsidRPr="00CE5CBE" w:rsidRDefault="00AF28C9">
      <w:pPr>
        <w:pStyle w:val="BodyText"/>
        <w:spacing w:before="1"/>
        <w:ind w:right="7603"/>
        <w:jc w:val="both"/>
      </w:pPr>
      <w:r w:rsidRPr="00CE5CBE">
        <w:rPr>
          <w:lang w:bidi="pt-PT"/>
        </w:rPr>
        <w:t xml:space="preserve">6827 AV Arnhem The Netherlands </w:t>
      </w:r>
      <w:hyperlink r:id="rId13">
        <w:r w:rsidRPr="00CE5CBE">
          <w:rPr>
            <w:u w:val="single"/>
            <w:lang w:bidi="pt-PT"/>
          </w:rPr>
          <w:t>dpo@allego.eu</w:t>
        </w:r>
      </w:hyperlink>
    </w:p>
    <w:p w14:paraId="780F0D99" w14:textId="77777777" w:rsidR="00740DD1" w:rsidRDefault="00AF28C9">
      <w:pPr>
        <w:pStyle w:val="BodyText"/>
        <w:spacing w:line="267" w:lineRule="exact"/>
        <w:jc w:val="both"/>
      </w:pPr>
      <w:r w:rsidRPr="00CE5CBE">
        <w:rPr>
          <w:lang w:bidi="pt-PT"/>
        </w:rPr>
        <w:t>+31 (0)88-7500300</w:t>
      </w:r>
    </w:p>
    <w:sectPr w:rsidR="00740DD1">
      <w:headerReference w:type="default" r:id="rId14"/>
      <w:footerReference w:type="default" r:id="rId15"/>
      <w:pgSz w:w="11910" w:h="16840"/>
      <w:pgMar w:top="1380" w:right="1340" w:bottom="1200" w:left="1340" w:header="765"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556A2" w14:textId="77777777" w:rsidR="00134183" w:rsidRPr="00CE5CBE" w:rsidRDefault="00134183">
      <w:r w:rsidRPr="00CE5CBE">
        <w:separator/>
      </w:r>
    </w:p>
  </w:endnote>
  <w:endnote w:type="continuationSeparator" w:id="0">
    <w:p w14:paraId="269D4B2A" w14:textId="77777777" w:rsidR="00134183" w:rsidRPr="00CE5CBE" w:rsidRDefault="00134183">
      <w:r w:rsidRPr="00CE5C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65E2" w14:textId="1A71BA0C" w:rsidR="00740DD1" w:rsidRPr="00CE5CBE" w:rsidRDefault="00CE692B">
    <w:pPr>
      <w:pStyle w:val="BodyText"/>
      <w:spacing w:line="14" w:lineRule="auto"/>
      <w:ind w:left="0"/>
      <w:rPr>
        <w:sz w:val="20"/>
      </w:rPr>
    </w:pPr>
    <w:r w:rsidRPr="00CE5CBE">
      <w:rPr>
        <w:noProof/>
        <w:lang w:bidi="pt-PT"/>
      </w:rPr>
      <mc:AlternateContent>
        <mc:Choice Requires="wps">
          <w:drawing>
            <wp:anchor distT="0" distB="0" distL="114300" distR="114300" simplePos="0" relativeHeight="251658240" behindDoc="1" locked="0" layoutInCell="1" allowOverlap="1" wp14:anchorId="0E0EFEEB" wp14:editId="75E983C9">
              <wp:simplePos x="0" y="0"/>
              <wp:positionH relativeFrom="page">
                <wp:posOffset>3707130</wp:posOffset>
              </wp:positionH>
              <wp:positionV relativeFrom="page">
                <wp:posOffset>9917430</wp:posOffset>
              </wp:positionV>
              <wp:extent cx="147320" cy="16573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562E72" w14:textId="77777777" w:rsidR="00740DD1" w:rsidRPr="00CE5CBE" w:rsidRDefault="00AF28C9">
                          <w:pPr>
                            <w:pStyle w:val="BodyText"/>
                            <w:spacing w:line="245" w:lineRule="exact"/>
                            <w:ind w:left="60"/>
                          </w:pPr>
                          <w:r w:rsidRPr="00CE5CBE">
                            <w:rPr>
                              <w:lang w:bidi="pt-PT"/>
                            </w:rPr>
                            <w:fldChar w:fldCharType="begin"/>
                          </w:r>
                          <w:r w:rsidRPr="00CE5CBE">
                            <w:rPr>
                              <w:lang w:bidi="pt-PT"/>
                            </w:rPr>
                            <w:instrText xml:space="preserve"> PAGE </w:instrText>
                          </w:r>
                          <w:r w:rsidRPr="00CE5CBE">
                            <w:rPr>
                              <w:lang w:bidi="pt-PT"/>
                            </w:rPr>
                            <w:fldChar w:fldCharType="separate"/>
                          </w:r>
                          <w:r w:rsidRPr="00CE5CBE">
                            <w:rPr>
                              <w:lang w:bidi="pt-PT"/>
                            </w:rPr>
                            <w:t>1</w:t>
                          </w:r>
                          <w:r w:rsidRPr="00CE5CBE">
                            <w:rPr>
                              <w:lang w:bidi="pt-PT"/>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0EFEEB" id="_x0000_t202" coordsize="21600,21600" o:spt="202" path="m,l,21600r21600,l21600,xe">
              <v:stroke joinstyle="miter"/>
              <v:path gradientshapeok="t" o:connecttype="rect"/>
            </v:shapetype>
            <v:shape id="Text Box 1" o:spid="_x0000_s1026" type="#_x0000_t202" style="position:absolute;margin-left:291.9pt;margin-top:780.9pt;width:11.6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" filled="f" stroked="f">
              <v:textbox inset="0,0,0,0">
                <w:txbxContent>
                  <w:p w14:paraId="70562E72" w14:textId="77777777" w:rsidR="00740DD1" w:rsidRPr="00CE5CBE" w:rsidRDefault="00AF28C9">
                    <w:pPr>
                      <w:pStyle w:val="BodyText"/>
                      <w:spacing w:line="245" w:lineRule="exact"/>
                      <w:ind w:left="60"/>
                    </w:pPr>
                    <w:r w:rsidRPr="00CE5CBE">
                      <w:rPr>
                        <w:lang w:bidi="pt-PT"/>
                      </w:rPr>
                      <w:fldChar w:fldCharType="begin"/>
                    </w:r>
                    <w:r w:rsidRPr="00CE5CBE">
                      <w:rPr>
                        <w:lang w:bidi="pt-PT"/>
                      </w:rPr>
                      <w:instrText xml:space="preserve"> PAGE </w:instrText>
                    </w:r>
                    <w:r w:rsidRPr="00CE5CBE">
                      <w:rPr>
                        <w:lang w:bidi="pt-PT"/>
                      </w:rPr>
                      <w:fldChar w:fldCharType="separate"/>
                    </w:r>
                    <w:r w:rsidRPr="00CE5CBE">
                      <w:rPr>
                        <w:lang w:bidi="pt-PT"/>
                      </w:rPr>
                      <w:t>1</w:t>
                    </w:r>
                    <w:r w:rsidRPr="00CE5CBE">
                      <w:rPr>
                        <w:lang w:bidi="pt-PT"/>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7C9E1" w14:textId="77777777" w:rsidR="00134183" w:rsidRPr="00CE5CBE" w:rsidRDefault="00134183">
      <w:r w:rsidRPr="00CE5CBE">
        <w:separator/>
      </w:r>
    </w:p>
  </w:footnote>
  <w:footnote w:type="continuationSeparator" w:id="0">
    <w:p w14:paraId="2AAAF0B6" w14:textId="77777777" w:rsidR="00134183" w:rsidRPr="00CE5CBE" w:rsidRDefault="00134183">
      <w:r w:rsidRPr="00CE5C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43166" w14:textId="14820253" w:rsidR="00740DD1" w:rsidRPr="00CE5CBE" w:rsidRDefault="006265F2">
    <w:pPr>
      <w:pStyle w:val="BodyText"/>
      <w:spacing w:line="14" w:lineRule="auto"/>
      <w:ind w:left="0"/>
      <w:rPr>
        <w:sz w:val="20"/>
      </w:rPr>
    </w:pPr>
    <w:r w:rsidRPr="00CE5CBE">
      <w:rPr>
        <w:noProof/>
        <w:sz w:val="20"/>
        <w:lang w:bidi="pt-PT"/>
      </w:rPr>
      <w:drawing>
        <wp:anchor distT="0" distB="0" distL="114300" distR="114300" simplePos="0" relativeHeight="251659264" behindDoc="0" locked="0" layoutInCell="1" allowOverlap="1" wp14:anchorId="61AA7936" wp14:editId="7FDE010B">
          <wp:simplePos x="0" y="0"/>
          <wp:positionH relativeFrom="column">
            <wp:posOffset>4547507</wp:posOffset>
          </wp:positionH>
          <wp:positionV relativeFrom="paragraph">
            <wp:posOffset>-208190</wp:posOffset>
          </wp:positionV>
          <wp:extent cx="1296670" cy="554990"/>
          <wp:effectExtent l="0" t="0" r="0" b="3810"/>
          <wp:wrapTopAndBottom/>
          <wp:docPr id="2025682504" name="Afbeelding 2025682504" descr="Afbeelding met Lettertype, logo,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044215" name="Afbeelding 1" descr="Afbeelding met Lettertype, logo, Graphics, ontwerp&#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96670" cy="5549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A69FE"/>
    <w:multiLevelType w:val="multilevel"/>
    <w:tmpl w:val="E02C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51A5A85"/>
    <w:multiLevelType w:val="hybridMultilevel"/>
    <w:tmpl w:val="E222C61A"/>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515A20BA"/>
    <w:multiLevelType w:val="multilevel"/>
    <w:tmpl w:val="5D609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FE12620"/>
    <w:multiLevelType w:val="multilevel"/>
    <w:tmpl w:val="8EE44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66679006">
    <w:abstractNumId w:val="2"/>
  </w:num>
  <w:num w:numId="2" w16cid:durableId="215165810">
    <w:abstractNumId w:val="3"/>
  </w:num>
  <w:num w:numId="3" w16cid:durableId="1016034653">
    <w:abstractNumId w:val="0"/>
  </w:num>
  <w:num w:numId="4" w16cid:durableId="3476033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DD1"/>
    <w:rsid w:val="000412C8"/>
    <w:rsid w:val="000D4ECC"/>
    <w:rsid w:val="000E44AC"/>
    <w:rsid w:val="000F657B"/>
    <w:rsid w:val="000F7419"/>
    <w:rsid w:val="0012522A"/>
    <w:rsid w:val="001265DF"/>
    <w:rsid w:val="00134183"/>
    <w:rsid w:val="001D2502"/>
    <w:rsid w:val="00222194"/>
    <w:rsid w:val="002A2D3B"/>
    <w:rsid w:val="002D1067"/>
    <w:rsid w:val="002D1BB8"/>
    <w:rsid w:val="002E6F3A"/>
    <w:rsid w:val="0030355C"/>
    <w:rsid w:val="003C21B2"/>
    <w:rsid w:val="003E6D41"/>
    <w:rsid w:val="0043198E"/>
    <w:rsid w:val="00476D37"/>
    <w:rsid w:val="0049194E"/>
    <w:rsid w:val="00515E52"/>
    <w:rsid w:val="00572359"/>
    <w:rsid w:val="005B4F17"/>
    <w:rsid w:val="005B5B0E"/>
    <w:rsid w:val="005D5156"/>
    <w:rsid w:val="006265F2"/>
    <w:rsid w:val="0065537B"/>
    <w:rsid w:val="00672294"/>
    <w:rsid w:val="006A077F"/>
    <w:rsid w:val="006A607C"/>
    <w:rsid w:val="006C42B6"/>
    <w:rsid w:val="00700199"/>
    <w:rsid w:val="00706CB8"/>
    <w:rsid w:val="00722939"/>
    <w:rsid w:val="00735C36"/>
    <w:rsid w:val="00740DD1"/>
    <w:rsid w:val="00756188"/>
    <w:rsid w:val="00761BC3"/>
    <w:rsid w:val="00780645"/>
    <w:rsid w:val="007B72A2"/>
    <w:rsid w:val="007F24BB"/>
    <w:rsid w:val="008075FB"/>
    <w:rsid w:val="00813AD8"/>
    <w:rsid w:val="00866BFA"/>
    <w:rsid w:val="008A280E"/>
    <w:rsid w:val="008D0E3D"/>
    <w:rsid w:val="0091190B"/>
    <w:rsid w:val="009F4F25"/>
    <w:rsid w:val="00AD74E8"/>
    <w:rsid w:val="00AE77D6"/>
    <w:rsid w:val="00AF28C9"/>
    <w:rsid w:val="00B0414B"/>
    <w:rsid w:val="00B05AFA"/>
    <w:rsid w:val="00B556F5"/>
    <w:rsid w:val="00BD60FA"/>
    <w:rsid w:val="00BF7D62"/>
    <w:rsid w:val="00C042E7"/>
    <w:rsid w:val="00C515A9"/>
    <w:rsid w:val="00C56E10"/>
    <w:rsid w:val="00C640D6"/>
    <w:rsid w:val="00CE3BCE"/>
    <w:rsid w:val="00CE5CBE"/>
    <w:rsid w:val="00CE692B"/>
    <w:rsid w:val="00D413DD"/>
    <w:rsid w:val="00D453D0"/>
    <w:rsid w:val="00D66F60"/>
    <w:rsid w:val="00D711A0"/>
    <w:rsid w:val="00D96C90"/>
    <w:rsid w:val="00DA71FE"/>
    <w:rsid w:val="00DE5A10"/>
    <w:rsid w:val="00E01CDC"/>
    <w:rsid w:val="00E10B7E"/>
    <w:rsid w:val="00E1247F"/>
    <w:rsid w:val="00E37974"/>
    <w:rsid w:val="00E50632"/>
    <w:rsid w:val="00E87437"/>
    <w:rsid w:val="00E9798A"/>
    <w:rsid w:val="00EA7157"/>
    <w:rsid w:val="00F10F5C"/>
    <w:rsid w:val="00F205FC"/>
    <w:rsid w:val="00FB1CB4"/>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66D4"/>
  <w15:docId w15:val="{571B16A1-1624-4E9A-9A77-21ECB7972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line="391" w:lineRule="exact"/>
      <w:ind w:left="100"/>
      <w:outlineLvl w:val="0"/>
    </w:pPr>
    <w:rPr>
      <w:b/>
      <w:bCs/>
      <w:sz w:val="32"/>
      <w:szCs w:val="32"/>
    </w:rPr>
  </w:style>
  <w:style w:type="paragraph" w:styleId="Heading2">
    <w:name w:val="heading 2"/>
    <w:basedOn w:val="Normal"/>
    <w:uiPriority w:val="9"/>
    <w:unhideWhenUsed/>
    <w:qFormat/>
    <w:pPr>
      <w:spacing w:line="317" w:lineRule="exact"/>
      <w:ind w:left="100"/>
      <w:outlineLvl w:val="1"/>
    </w:pPr>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00"/>
    </w:pPr>
  </w:style>
  <w:style w:type="paragraph" w:styleId="Title">
    <w:name w:val="Title"/>
    <w:basedOn w:val="Normal"/>
    <w:uiPriority w:val="10"/>
    <w:qFormat/>
    <w:pPr>
      <w:spacing w:before="47"/>
      <w:ind w:left="100" w:right="6975"/>
    </w:pPr>
    <w:rPr>
      <w:b/>
      <w:bCs/>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91190B"/>
    <w:rPr>
      <w:sz w:val="16"/>
      <w:szCs w:val="16"/>
    </w:rPr>
  </w:style>
  <w:style w:type="paragraph" w:styleId="CommentText">
    <w:name w:val="annotation text"/>
    <w:basedOn w:val="Normal"/>
    <w:link w:val="CommentTextChar"/>
    <w:uiPriority w:val="99"/>
    <w:semiHidden/>
    <w:unhideWhenUsed/>
    <w:rsid w:val="0091190B"/>
    <w:rPr>
      <w:sz w:val="20"/>
      <w:szCs w:val="20"/>
    </w:rPr>
  </w:style>
  <w:style w:type="character" w:customStyle="1" w:styleId="CommentTextChar">
    <w:name w:val="Comment Text Char"/>
    <w:basedOn w:val="DefaultParagraphFont"/>
    <w:link w:val="CommentText"/>
    <w:uiPriority w:val="99"/>
    <w:semiHidden/>
    <w:rsid w:val="0091190B"/>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91190B"/>
    <w:rPr>
      <w:b/>
      <w:bCs/>
    </w:rPr>
  </w:style>
  <w:style w:type="character" w:customStyle="1" w:styleId="CommentSubjectChar">
    <w:name w:val="Comment Subject Char"/>
    <w:basedOn w:val="CommentTextChar"/>
    <w:link w:val="CommentSubject"/>
    <w:uiPriority w:val="99"/>
    <w:semiHidden/>
    <w:rsid w:val="0091190B"/>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9119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190B"/>
    <w:rPr>
      <w:rFonts w:ascii="Segoe UI" w:eastAsia="Calibri" w:hAnsi="Segoe UI" w:cs="Segoe UI"/>
      <w:sz w:val="18"/>
      <w:szCs w:val="18"/>
    </w:rPr>
  </w:style>
  <w:style w:type="character" w:styleId="Hyperlink">
    <w:name w:val="Hyperlink"/>
    <w:basedOn w:val="DefaultParagraphFont"/>
    <w:uiPriority w:val="99"/>
    <w:unhideWhenUsed/>
    <w:rsid w:val="00F205FC"/>
    <w:rPr>
      <w:color w:val="0000FF" w:themeColor="hyperlink"/>
      <w:u w:val="single"/>
    </w:rPr>
  </w:style>
  <w:style w:type="character" w:styleId="UnresolvedMention">
    <w:name w:val="Unresolved Mention"/>
    <w:basedOn w:val="DefaultParagraphFont"/>
    <w:uiPriority w:val="99"/>
    <w:semiHidden/>
    <w:unhideWhenUsed/>
    <w:rsid w:val="00F205FC"/>
    <w:rPr>
      <w:color w:val="605E5C"/>
      <w:shd w:val="clear" w:color="auto" w:fill="E1DFDD"/>
    </w:rPr>
  </w:style>
  <w:style w:type="paragraph" w:styleId="Header">
    <w:name w:val="header"/>
    <w:basedOn w:val="Normal"/>
    <w:link w:val="HeaderChar"/>
    <w:uiPriority w:val="99"/>
    <w:unhideWhenUsed/>
    <w:rsid w:val="008075FB"/>
    <w:pPr>
      <w:tabs>
        <w:tab w:val="center" w:pos="4536"/>
        <w:tab w:val="right" w:pos="9072"/>
      </w:tabs>
    </w:pPr>
  </w:style>
  <w:style w:type="character" w:customStyle="1" w:styleId="HeaderChar">
    <w:name w:val="Header Char"/>
    <w:basedOn w:val="DefaultParagraphFont"/>
    <w:link w:val="Header"/>
    <w:uiPriority w:val="99"/>
    <w:rsid w:val="008075FB"/>
    <w:rPr>
      <w:rFonts w:ascii="Calibri" w:eastAsia="Calibri" w:hAnsi="Calibri" w:cs="Calibri"/>
    </w:rPr>
  </w:style>
  <w:style w:type="paragraph" w:styleId="Footer">
    <w:name w:val="footer"/>
    <w:basedOn w:val="Normal"/>
    <w:link w:val="FooterChar"/>
    <w:uiPriority w:val="99"/>
    <w:unhideWhenUsed/>
    <w:rsid w:val="008075FB"/>
    <w:pPr>
      <w:tabs>
        <w:tab w:val="center" w:pos="4536"/>
        <w:tab w:val="right" w:pos="9072"/>
      </w:tabs>
    </w:pPr>
  </w:style>
  <w:style w:type="character" w:customStyle="1" w:styleId="FooterChar">
    <w:name w:val="Footer Char"/>
    <w:basedOn w:val="DefaultParagraphFont"/>
    <w:link w:val="Footer"/>
    <w:uiPriority w:val="99"/>
    <w:rsid w:val="008075FB"/>
    <w:rPr>
      <w:rFonts w:ascii="Calibri" w:eastAsia="Calibri" w:hAnsi="Calibri" w:cs="Calibri"/>
    </w:rPr>
  </w:style>
  <w:style w:type="paragraph" w:styleId="Revision">
    <w:name w:val="Revision"/>
    <w:hidden/>
    <w:uiPriority w:val="99"/>
    <w:semiHidden/>
    <w:rsid w:val="00BF7D62"/>
    <w:pPr>
      <w:widowControl/>
      <w:autoSpaceDE/>
      <w:autoSpaceDN/>
    </w:pPr>
    <w:rPr>
      <w:rFonts w:ascii="Calibri" w:eastAsia="Calibri" w:hAnsi="Calibri" w:cs="Calibri"/>
    </w:rPr>
  </w:style>
  <w:style w:type="paragraph" w:styleId="NormalWeb">
    <w:name w:val="Normal (Web)"/>
    <w:basedOn w:val="Normal"/>
    <w:uiPriority w:val="99"/>
    <w:unhideWhenUsed/>
    <w:rsid w:val="006265F2"/>
    <w:pPr>
      <w:widowControl/>
      <w:autoSpaceDE/>
      <w:autoSpaceDN/>
      <w:spacing w:before="100" w:beforeAutospacing="1" w:after="100" w:afterAutospacing="1"/>
    </w:pPr>
    <w:rPr>
      <w:rFonts w:ascii="Times New Roman" w:eastAsia="Times New Roman" w:hAnsi="Times New Roman" w:cs="Times New Roman"/>
      <w:sz w:val="24"/>
      <w:szCs w:val="24"/>
      <w:lang w:val="nl-BE" w:eastAsia="zh-CN"/>
    </w:rPr>
  </w:style>
  <w:style w:type="paragraph" w:styleId="NoSpacing">
    <w:name w:val="No Spacing"/>
    <w:rsid w:val="000D4ECC"/>
    <w:pPr>
      <w:widowControl/>
      <w:pBdr>
        <w:top w:val="nil"/>
        <w:left w:val="nil"/>
        <w:bottom w:val="nil"/>
        <w:right w:val="nil"/>
        <w:between w:val="nil"/>
        <w:bar w:val="nil"/>
      </w:pBdr>
      <w:suppressAutoHyphens/>
      <w:autoSpaceDE/>
      <w:autoSpaceDN/>
    </w:pPr>
    <w:rPr>
      <w:rFonts w:ascii="Calibri" w:eastAsia="Calibri" w:hAnsi="Calibri" w:cs="Calibri"/>
      <w:color w:val="000000"/>
      <w:u w:color="000000"/>
      <w:bdr w:val="nil"/>
      <w:lang w:eastAsia="zh-CN"/>
    </w:rPr>
  </w:style>
  <w:style w:type="character" w:customStyle="1" w:styleId="Geen">
    <w:name w:val="Geen"/>
    <w:rsid w:val="000D4E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119259">
      <w:bodyDiv w:val="1"/>
      <w:marLeft w:val="0"/>
      <w:marRight w:val="0"/>
      <w:marTop w:val="0"/>
      <w:marBottom w:val="0"/>
      <w:divBdr>
        <w:top w:val="none" w:sz="0" w:space="0" w:color="auto"/>
        <w:left w:val="none" w:sz="0" w:space="0" w:color="auto"/>
        <w:bottom w:val="none" w:sz="0" w:space="0" w:color="auto"/>
        <w:right w:val="none" w:sz="0" w:space="0" w:color="auto"/>
      </w:divBdr>
      <w:divsChild>
        <w:div w:id="382295961">
          <w:marLeft w:val="0"/>
          <w:marRight w:val="0"/>
          <w:marTop w:val="0"/>
          <w:marBottom w:val="0"/>
          <w:divBdr>
            <w:top w:val="none" w:sz="0" w:space="0" w:color="auto"/>
            <w:left w:val="none" w:sz="0" w:space="0" w:color="auto"/>
            <w:bottom w:val="none" w:sz="0" w:space="0" w:color="auto"/>
            <w:right w:val="none" w:sz="0" w:space="0" w:color="auto"/>
          </w:divBdr>
          <w:divsChild>
            <w:div w:id="446774670">
              <w:marLeft w:val="0"/>
              <w:marRight w:val="0"/>
              <w:marTop w:val="0"/>
              <w:marBottom w:val="0"/>
              <w:divBdr>
                <w:top w:val="none" w:sz="0" w:space="0" w:color="auto"/>
                <w:left w:val="none" w:sz="0" w:space="0" w:color="auto"/>
                <w:bottom w:val="none" w:sz="0" w:space="0" w:color="auto"/>
                <w:right w:val="none" w:sz="0" w:space="0" w:color="auto"/>
              </w:divBdr>
              <w:divsChild>
                <w:div w:id="204632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492312">
      <w:bodyDiv w:val="1"/>
      <w:marLeft w:val="0"/>
      <w:marRight w:val="0"/>
      <w:marTop w:val="0"/>
      <w:marBottom w:val="0"/>
      <w:divBdr>
        <w:top w:val="none" w:sz="0" w:space="0" w:color="auto"/>
        <w:left w:val="none" w:sz="0" w:space="0" w:color="auto"/>
        <w:bottom w:val="none" w:sz="0" w:space="0" w:color="auto"/>
        <w:right w:val="none" w:sz="0" w:space="0" w:color="auto"/>
      </w:divBdr>
      <w:divsChild>
        <w:div w:id="456921193">
          <w:marLeft w:val="0"/>
          <w:marRight w:val="0"/>
          <w:marTop w:val="0"/>
          <w:marBottom w:val="0"/>
          <w:divBdr>
            <w:top w:val="none" w:sz="0" w:space="0" w:color="auto"/>
            <w:left w:val="none" w:sz="0" w:space="0" w:color="auto"/>
            <w:bottom w:val="none" w:sz="0" w:space="0" w:color="auto"/>
            <w:right w:val="none" w:sz="0" w:space="0" w:color="auto"/>
          </w:divBdr>
          <w:divsChild>
            <w:div w:id="324209695">
              <w:marLeft w:val="0"/>
              <w:marRight w:val="0"/>
              <w:marTop w:val="0"/>
              <w:marBottom w:val="0"/>
              <w:divBdr>
                <w:top w:val="none" w:sz="0" w:space="0" w:color="auto"/>
                <w:left w:val="none" w:sz="0" w:space="0" w:color="auto"/>
                <w:bottom w:val="none" w:sz="0" w:space="0" w:color="auto"/>
                <w:right w:val="none" w:sz="0" w:space="0" w:color="auto"/>
              </w:divBdr>
              <w:divsChild>
                <w:div w:id="74221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316310">
      <w:bodyDiv w:val="1"/>
      <w:marLeft w:val="0"/>
      <w:marRight w:val="0"/>
      <w:marTop w:val="0"/>
      <w:marBottom w:val="0"/>
      <w:divBdr>
        <w:top w:val="none" w:sz="0" w:space="0" w:color="auto"/>
        <w:left w:val="none" w:sz="0" w:space="0" w:color="auto"/>
        <w:bottom w:val="none" w:sz="0" w:space="0" w:color="auto"/>
        <w:right w:val="none" w:sz="0" w:space="0" w:color="auto"/>
      </w:divBdr>
      <w:divsChild>
        <w:div w:id="1073159314">
          <w:marLeft w:val="0"/>
          <w:marRight w:val="0"/>
          <w:marTop w:val="0"/>
          <w:marBottom w:val="0"/>
          <w:divBdr>
            <w:top w:val="none" w:sz="0" w:space="0" w:color="auto"/>
            <w:left w:val="none" w:sz="0" w:space="0" w:color="auto"/>
            <w:bottom w:val="none" w:sz="0" w:space="0" w:color="auto"/>
            <w:right w:val="none" w:sz="0" w:space="0" w:color="auto"/>
          </w:divBdr>
          <w:divsChild>
            <w:div w:id="1570848874">
              <w:marLeft w:val="0"/>
              <w:marRight w:val="0"/>
              <w:marTop w:val="0"/>
              <w:marBottom w:val="0"/>
              <w:divBdr>
                <w:top w:val="none" w:sz="0" w:space="0" w:color="auto"/>
                <w:left w:val="none" w:sz="0" w:space="0" w:color="auto"/>
                <w:bottom w:val="none" w:sz="0" w:space="0" w:color="auto"/>
                <w:right w:val="none" w:sz="0" w:space="0" w:color="auto"/>
              </w:divBdr>
              <w:divsChild>
                <w:div w:id="88807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253457">
      <w:bodyDiv w:val="1"/>
      <w:marLeft w:val="0"/>
      <w:marRight w:val="0"/>
      <w:marTop w:val="0"/>
      <w:marBottom w:val="0"/>
      <w:divBdr>
        <w:top w:val="none" w:sz="0" w:space="0" w:color="auto"/>
        <w:left w:val="none" w:sz="0" w:space="0" w:color="auto"/>
        <w:bottom w:val="none" w:sz="0" w:space="0" w:color="auto"/>
        <w:right w:val="none" w:sz="0" w:space="0" w:color="auto"/>
      </w:divBdr>
      <w:divsChild>
        <w:div w:id="1355766929">
          <w:marLeft w:val="0"/>
          <w:marRight w:val="0"/>
          <w:marTop w:val="0"/>
          <w:marBottom w:val="0"/>
          <w:divBdr>
            <w:top w:val="none" w:sz="0" w:space="0" w:color="auto"/>
            <w:left w:val="none" w:sz="0" w:space="0" w:color="auto"/>
            <w:bottom w:val="none" w:sz="0" w:space="0" w:color="auto"/>
            <w:right w:val="none" w:sz="0" w:space="0" w:color="auto"/>
          </w:divBdr>
          <w:divsChild>
            <w:div w:id="285894275">
              <w:marLeft w:val="0"/>
              <w:marRight w:val="0"/>
              <w:marTop w:val="0"/>
              <w:marBottom w:val="0"/>
              <w:divBdr>
                <w:top w:val="none" w:sz="0" w:space="0" w:color="auto"/>
                <w:left w:val="none" w:sz="0" w:space="0" w:color="auto"/>
                <w:bottom w:val="none" w:sz="0" w:space="0" w:color="auto"/>
                <w:right w:val="none" w:sz="0" w:space="0" w:color="auto"/>
              </w:divBdr>
              <w:divsChild>
                <w:div w:id="41963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285189">
      <w:bodyDiv w:val="1"/>
      <w:marLeft w:val="0"/>
      <w:marRight w:val="0"/>
      <w:marTop w:val="0"/>
      <w:marBottom w:val="0"/>
      <w:divBdr>
        <w:top w:val="none" w:sz="0" w:space="0" w:color="auto"/>
        <w:left w:val="none" w:sz="0" w:space="0" w:color="auto"/>
        <w:bottom w:val="none" w:sz="0" w:space="0" w:color="auto"/>
        <w:right w:val="none" w:sz="0" w:space="0" w:color="auto"/>
      </w:divBdr>
      <w:divsChild>
        <w:div w:id="1734308483">
          <w:marLeft w:val="0"/>
          <w:marRight w:val="0"/>
          <w:marTop w:val="0"/>
          <w:marBottom w:val="0"/>
          <w:divBdr>
            <w:top w:val="none" w:sz="0" w:space="0" w:color="auto"/>
            <w:left w:val="none" w:sz="0" w:space="0" w:color="auto"/>
            <w:bottom w:val="none" w:sz="0" w:space="0" w:color="auto"/>
            <w:right w:val="none" w:sz="0" w:space="0" w:color="auto"/>
          </w:divBdr>
          <w:divsChild>
            <w:div w:id="1089228351">
              <w:marLeft w:val="0"/>
              <w:marRight w:val="0"/>
              <w:marTop w:val="0"/>
              <w:marBottom w:val="0"/>
              <w:divBdr>
                <w:top w:val="none" w:sz="0" w:space="0" w:color="auto"/>
                <w:left w:val="none" w:sz="0" w:space="0" w:color="auto"/>
                <w:bottom w:val="none" w:sz="0" w:space="0" w:color="auto"/>
                <w:right w:val="none" w:sz="0" w:space="0" w:color="auto"/>
              </w:divBdr>
              <w:divsChild>
                <w:div w:id="118836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250910">
      <w:bodyDiv w:val="1"/>
      <w:marLeft w:val="0"/>
      <w:marRight w:val="0"/>
      <w:marTop w:val="0"/>
      <w:marBottom w:val="0"/>
      <w:divBdr>
        <w:top w:val="none" w:sz="0" w:space="0" w:color="auto"/>
        <w:left w:val="none" w:sz="0" w:space="0" w:color="auto"/>
        <w:bottom w:val="none" w:sz="0" w:space="0" w:color="auto"/>
        <w:right w:val="none" w:sz="0" w:space="0" w:color="auto"/>
      </w:divBdr>
      <w:divsChild>
        <w:div w:id="1542984257">
          <w:marLeft w:val="0"/>
          <w:marRight w:val="0"/>
          <w:marTop w:val="0"/>
          <w:marBottom w:val="0"/>
          <w:divBdr>
            <w:top w:val="none" w:sz="0" w:space="0" w:color="auto"/>
            <w:left w:val="none" w:sz="0" w:space="0" w:color="auto"/>
            <w:bottom w:val="none" w:sz="0" w:space="0" w:color="auto"/>
            <w:right w:val="none" w:sz="0" w:space="0" w:color="auto"/>
          </w:divBdr>
          <w:divsChild>
            <w:div w:id="181625605">
              <w:marLeft w:val="0"/>
              <w:marRight w:val="0"/>
              <w:marTop w:val="0"/>
              <w:marBottom w:val="0"/>
              <w:divBdr>
                <w:top w:val="none" w:sz="0" w:space="0" w:color="auto"/>
                <w:left w:val="none" w:sz="0" w:space="0" w:color="auto"/>
                <w:bottom w:val="none" w:sz="0" w:space="0" w:color="auto"/>
                <w:right w:val="none" w:sz="0" w:space="0" w:color="auto"/>
              </w:divBdr>
              <w:divsChild>
                <w:div w:id="113325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233730">
      <w:bodyDiv w:val="1"/>
      <w:marLeft w:val="0"/>
      <w:marRight w:val="0"/>
      <w:marTop w:val="0"/>
      <w:marBottom w:val="0"/>
      <w:divBdr>
        <w:top w:val="none" w:sz="0" w:space="0" w:color="auto"/>
        <w:left w:val="none" w:sz="0" w:space="0" w:color="auto"/>
        <w:bottom w:val="none" w:sz="0" w:space="0" w:color="auto"/>
        <w:right w:val="none" w:sz="0" w:space="0" w:color="auto"/>
      </w:divBdr>
      <w:divsChild>
        <w:div w:id="1747995999">
          <w:marLeft w:val="0"/>
          <w:marRight w:val="0"/>
          <w:marTop w:val="0"/>
          <w:marBottom w:val="0"/>
          <w:divBdr>
            <w:top w:val="none" w:sz="0" w:space="0" w:color="auto"/>
            <w:left w:val="none" w:sz="0" w:space="0" w:color="auto"/>
            <w:bottom w:val="none" w:sz="0" w:space="0" w:color="auto"/>
            <w:right w:val="none" w:sz="0" w:space="0" w:color="auto"/>
          </w:divBdr>
          <w:divsChild>
            <w:div w:id="2006274113">
              <w:marLeft w:val="0"/>
              <w:marRight w:val="0"/>
              <w:marTop w:val="0"/>
              <w:marBottom w:val="0"/>
              <w:divBdr>
                <w:top w:val="none" w:sz="0" w:space="0" w:color="auto"/>
                <w:left w:val="none" w:sz="0" w:space="0" w:color="auto"/>
                <w:bottom w:val="none" w:sz="0" w:space="0" w:color="auto"/>
                <w:right w:val="none" w:sz="0" w:space="0" w:color="auto"/>
              </w:divBdr>
              <w:divsChild>
                <w:div w:id="185599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993847">
      <w:bodyDiv w:val="1"/>
      <w:marLeft w:val="0"/>
      <w:marRight w:val="0"/>
      <w:marTop w:val="0"/>
      <w:marBottom w:val="0"/>
      <w:divBdr>
        <w:top w:val="none" w:sz="0" w:space="0" w:color="auto"/>
        <w:left w:val="none" w:sz="0" w:space="0" w:color="auto"/>
        <w:bottom w:val="none" w:sz="0" w:space="0" w:color="auto"/>
        <w:right w:val="none" w:sz="0" w:space="0" w:color="auto"/>
      </w:divBdr>
      <w:divsChild>
        <w:div w:id="1530417113">
          <w:marLeft w:val="0"/>
          <w:marRight w:val="0"/>
          <w:marTop w:val="0"/>
          <w:marBottom w:val="0"/>
          <w:divBdr>
            <w:top w:val="none" w:sz="0" w:space="0" w:color="auto"/>
            <w:left w:val="none" w:sz="0" w:space="0" w:color="auto"/>
            <w:bottom w:val="none" w:sz="0" w:space="0" w:color="auto"/>
            <w:right w:val="none" w:sz="0" w:space="0" w:color="auto"/>
          </w:divBdr>
        </w:div>
      </w:divsChild>
    </w:div>
    <w:div w:id="1599168142">
      <w:bodyDiv w:val="1"/>
      <w:marLeft w:val="0"/>
      <w:marRight w:val="0"/>
      <w:marTop w:val="0"/>
      <w:marBottom w:val="0"/>
      <w:divBdr>
        <w:top w:val="none" w:sz="0" w:space="0" w:color="auto"/>
        <w:left w:val="none" w:sz="0" w:space="0" w:color="auto"/>
        <w:bottom w:val="none" w:sz="0" w:space="0" w:color="auto"/>
        <w:right w:val="none" w:sz="0" w:space="0" w:color="auto"/>
      </w:divBdr>
      <w:divsChild>
        <w:div w:id="2040425395">
          <w:marLeft w:val="0"/>
          <w:marRight w:val="0"/>
          <w:marTop w:val="0"/>
          <w:marBottom w:val="0"/>
          <w:divBdr>
            <w:top w:val="none" w:sz="0" w:space="0" w:color="auto"/>
            <w:left w:val="none" w:sz="0" w:space="0" w:color="auto"/>
            <w:bottom w:val="none" w:sz="0" w:space="0" w:color="auto"/>
            <w:right w:val="none" w:sz="0" w:space="0" w:color="auto"/>
          </w:divBdr>
          <w:divsChild>
            <w:div w:id="30963326">
              <w:marLeft w:val="0"/>
              <w:marRight w:val="0"/>
              <w:marTop w:val="0"/>
              <w:marBottom w:val="0"/>
              <w:divBdr>
                <w:top w:val="none" w:sz="0" w:space="0" w:color="auto"/>
                <w:left w:val="none" w:sz="0" w:space="0" w:color="auto"/>
                <w:bottom w:val="none" w:sz="0" w:space="0" w:color="auto"/>
                <w:right w:val="none" w:sz="0" w:space="0" w:color="auto"/>
              </w:divBdr>
              <w:divsChild>
                <w:div w:id="70864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727039">
      <w:bodyDiv w:val="1"/>
      <w:marLeft w:val="0"/>
      <w:marRight w:val="0"/>
      <w:marTop w:val="0"/>
      <w:marBottom w:val="0"/>
      <w:divBdr>
        <w:top w:val="none" w:sz="0" w:space="0" w:color="auto"/>
        <w:left w:val="none" w:sz="0" w:space="0" w:color="auto"/>
        <w:bottom w:val="none" w:sz="0" w:space="0" w:color="auto"/>
        <w:right w:val="none" w:sz="0" w:space="0" w:color="auto"/>
      </w:divBdr>
      <w:divsChild>
        <w:div w:id="224994096">
          <w:marLeft w:val="0"/>
          <w:marRight w:val="0"/>
          <w:marTop w:val="0"/>
          <w:marBottom w:val="0"/>
          <w:divBdr>
            <w:top w:val="none" w:sz="0" w:space="0" w:color="auto"/>
            <w:left w:val="none" w:sz="0" w:space="0" w:color="auto"/>
            <w:bottom w:val="none" w:sz="0" w:space="0" w:color="auto"/>
            <w:right w:val="none" w:sz="0" w:space="0" w:color="auto"/>
          </w:divBdr>
          <w:divsChild>
            <w:div w:id="36468004">
              <w:marLeft w:val="0"/>
              <w:marRight w:val="0"/>
              <w:marTop w:val="0"/>
              <w:marBottom w:val="0"/>
              <w:divBdr>
                <w:top w:val="none" w:sz="0" w:space="0" w:color="auto"/>
                <w:left w:val="none" w:sz="0" w:space="0" w:color="auto"/>
                <w:bottom w:val="none" w:sz="0" w:space="0" w:color="auto"/>
                <w:right w:val="none" w:sz="0" w:space="0" w:color="auto"/>
              </w:divBdr>
              <w:divsChild>
                <w:div w:id="18267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083727">
      <w:bodyDiv w:val="1"/>
      <w:marLeft w:val="0"/>
      <w:marRight w:val="0"/>
      <w:marTop w:val="0"/>
      <w:marBottom w:val="0"/>
      <w:divBdr>
        <w:top w:val="none" w:sz="0" w:space="0" w:color="auto"/>
        <w:left w:val="none" w:sz="0" w:space="0" w:color="auto"/>
        <w:bottom w:val="none" w:sz="0" w:space="0" w:color="auto"/>
        <w:right w:val="none" w:sz="0" w:space="0" w:color="auto"/>
      </w:divBdr>
      <w:divsChild>
        <w:div w:id="36781714">
          <w:marLeft w:val="0"/>
          <w:marRight w:val="0"/>
          <w:marTop w:val="0"/>
          <w:marBottom w:val="0"/>
          <w:divBdr>
            <w:top w:val="none" w:sz="0" w:space="0" w:color="auto"/>
            <w:left w:val="none" w:sz="0" w:space="0" w:color="auto"/>
            <w:bottom w:val="none" w:sz="0" w:space="0" w:color="auto"/>
            <w:right w:val="none" w:sz="0" w:space="0" w:color="auto"/>
          </w:divBdr>
          <w:divsChild>
            <w:div w:id="555551504">
              <w:marLeft w:val="0"/>
              <w:marRight w:val="0"/>
              <w:marTop w:val="0"/>
              <w:marBottom w:val="0"/>
              <w:divBdr>
                <w:top w:val="none" w:sz="0" w:space="0" w:color="auto"/>
                <w:left w:val="none" w:sz="0" w:space="0" w:color="auto"/>
                <w:bottom w:val="none" w:sz="0" w:space="0" w:color="auto"/>
                <w:right w:val="none" w:sz="0" w:space="0" w:color="auto"/>
              </w:divBdr>
              <w:divsChild>
                <w:div w:id="110522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po@allego.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po@allego.e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po@allego.e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b596594-f5f1-45bb-854b-d5d6e49efa31" xsi:nil="true"/>
    <_ip_UnifiedCompliancePolicyUIAction xmlns="http://schemas.microsoft.com/sharepoint/v3" xsi:nil="true"/>
    <lcf76f155ced4ddcb4097134ff3c332f xmlns="56330cce-c905-4bf8-8b6f-ef84f730ac7d">
      <Terms xmlns="http://schemas.microsoft.com/office/infopath/2007/PartnerControls"/>
    </lcf76f155ced4ddcb4097134ff3c332f>
    <_ip_UnifiedCompliancePolicyProperties xmlns="http://schemas.microsoft.com/sharepoint/v3" xsi:nil="true"/>
  </documentManagement>
</p:properties>
</file>

<file path=customXml/item2.xml>��< ? x m l   v e r s i o n = " 1 . 0 "   e n c o d i n g = " u t f - 1 6 " ? > < p r o p e r t i e s   x m l n s = " h t t p : / / w w w . i m a n a g e . c o m / w o r k / x m l s c h e m a " >  
     < d o c u m e n t i d > A c t i v e ! 4 8 3 7 2 7 . 3 < / d o c u m e n t i d >  
     < s e n d e r i d > K N A < / s e n d e r i d >  
     < s e n d e r e m a i l > K A R I N . O D K R A N S @ M O R R I S L A W . S E < / s e n d e r e m a i l >  
     < l a s t m o d i f i e d > 2 0 2 1 - 0 4 - 0 7 T 1 9 : 2 5 : 0 0 . 0 0 0 0 0 0 0 + 0 2 : 0 0 < / l a s t m o d i f i e d >  
     < d a t a b a s e > A c t i v e < / d a t a b a s e >  
 < / 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1E43E38B6BDE043B2B0F3AE9AEAD455" ma:contentTypeVersion="20" ma:contentTypeDescription="Een nieuw document maken." ma:contentTypeScope="" ma:versionID="92d0ba215857e4c24e4f4e8081e2996b">
  <xsd:schema xmlns:xsd="http://www.w3.org/2001/XMLSchema" xmlns:xs="http://www.w3.org/2001/XMLSchema" xmlns:p="http://schemas.microsoft.com/office/2006/metadata/properties" xmlns:ns1="http://schemas.microsoft.com/sharepoint/v3" xmlns:ns2="56330cce-c905-4bf8-8b6f-ef84f730ac7d" xmlns:ns3="bb596594-f5f1-45bb-854b-d5d6e49efa31" targetNamespace="http://schemas.microsoft.com/office/2006/metadata/properties" ma:root="true" ma:fieldsID="58f664814ce41b04ee14913e8f5818a1" ns1:_="" ns2:_="" ns3:_="">
    <xsd:import namespace="http://schemas.microsoft.com/sharepoint/v3"/>
    <xsd:import namespace="56330cce-c905-4bf8-8b6f-ef84f730ac7d"/>
    <xsd:import namespace="bb596594-f5f1-45bb-854b-d5d6e49efa3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Eigenschappen van het geïntegreerd beleid voor naleving" ma:hidden="true" ma:internalName="_ip_UnifiedCompliancePolicyProperties">
      <xsd:simpleType>
        <xsd:restriction base="dms:Note"/>
      </xsd:simpleType>
    </xsd:element>
    <xsd:element name="_ip_UnifiedCompliancePolicyUIAction" ma:index="17"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330cce-c905-4bf8-8b6f-ef84f730ac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38eb3a38-ddbd-4a29-a1d4-5503d02c904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b596594-f5f1-45bb-854b-d5d6e49efa31"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064c4faf-099f-44c0-8f20-552b4166043a}" ma:internalName="TaxCatchAll" ma:showField="CatchAllData" ma:web="bb596594-f5f1-45bb-854b-d5d6e49efa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7E448D-EA54-4703-A6D6-6ECB1EEED4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99A4BCD-6379-4AED-876C-E861C3BF7507}">
  <ds:schemaRefs>
    <ds:schemaRef ds:uri="http://www.imanage.com/work/xmlschema"/>
  </ds:schemaRefs>
</ds:datastoreItem>
</file>

<file path=customXml/itemProps3.xml><?xml version="1.0" encoding="utf-8"?>
<ds:datastoreItem xmlns:ds="http://schemas.openxmlformats.org/officeDocument/2006/customXml" ds:itemID="{8200E940-6216-484A-B3EC-6B9369F20466}"/>
</file>

<file path=customXml/itemProps4.xml><?xml version="1.0" encoding="utf-8"?>
<ds:datastoreItem xmlns:ds="http://schemas.openxmlformats.org/officeDocument/2006/customXml" ds:itemID="{C3F61CDC-078C-4FB5-BFFF-6C3E957A5A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5395</Words>
  <Characters>30757</Characters>
  <Application>Microsoft Office Word</Application>
  <DocSecurity>0</DocSecurity>
  <Lines>256</Lines>
  <Paragraphs>72</Paragraphs>
  <ScaleCrop>false</ScaleCrop>
  <HeadingPairs>
    <vt:vector size="4" baseType="variant">
      <vt:variant>
        <vt:lpstr>Titel</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36080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Elliott Wagschal</dc:creator>
  <cp:lastModifiedBy>VAN SLOUN, Rein</cp:lastModifiedBy>
  <cp:revision>5</cp:revision>
  <dcterms:created xsi:type="dcterms:W3CDTF">2025-07-29T08:55:00Z</dcterms:created>
  <dcterms:modified xsi:type="dcterms:W3CDTF">2025-07-29T12:59:00Z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2020-02-04T00:00:00Z</vt:filetime>
  </property>
  <property fmtid="{D5CDD505-2E9C-101B-9397-08002B2CF9AE}" pid="3" name="Creator">
    <vt:lpwstr>Microsoft® Word for Office 365</vt:lpwstr>
  </property>
  <property fmtid="{D5CDD505-2E9C-101B-9397-08002B2CF9AE}" pid="4" name="LastSaved">
    <vt:filetime>2021-03-26T00:00:00Z</vt:filetime>
  </property>
  <property fmtid="{D5CDD505-2E9C-101B-9397-08002B2CF9AE}" pid="5" name="ContentTypeId">
    <vt:lpwstr>0x010100B1E43E38B6BDE043B2B0F3AE9AEAD455</vt:lpwstr>
  </property>
</Properties>
</file>